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5E65BF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2713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457E6E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5E65BF" w:rsidP="007402EA">
            <w:pPr>
              <w:ind w:left="39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5E65BF" w:rsidP="007402EA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5E65BF" w:rsidP="007402EA">
            <w:pPr>
              <w:ind w:left="39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7B4CA7" w:rsidP="007402EA">
            <w:pPr>
              <w:ind w:left="39" w:right="317"/>
              <w:rPr>
                <w:rFonts w:eastAsiaTheme="minorEastAsia"/>
                <w:bCs/>
              </w:rPr>
            </w:pPr>
            <w:r w:rsidRPr="007B4CA7">
              <w:rPr>
                <w:rFonts w:eastAsiaTheme="minorEastAsia"/>
                <w:bCs/>
              </w:rPr>
              <w:t xml:space="preserve">      </w:t>
            </w:r>
            <w:r w:rsidR="005E65BF" w:rsidRPr="00586BB9">
              <w:rPr>
                <w:rFonts w:eastAsiaTheme="minorEastAsia"/>
                <w:bCs/>
              </w:rPr>
              <w:t xml:space="preserve">  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A37962" w:rsidP="007402EA">
            <w:pPr>
              <w:ind w:left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5E65BF" w:rsidP="007402EA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5E65BF" w:rsidP="007402EA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5E65BF" w:rsidP="007402EA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5E65BF" w:rsidP="007402EA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A3796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3796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E65BF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Default="00A3796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402EA" w:rsidRPr="007D78E4" w:rsidRDefault="007402E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402EA" w:rsidRDefault="005E65BF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7402EA">
        <w:rPr>
          <w:rFonts w:eastAsiaTheme="minorEastAsia"/>
          <w:color w:val="000000"/>
          <w:sz w:val="26"/>
          <w:szCs w:val="26"/>
        </w:rPr>
        <w:t>___</w:t>
      </w:r>
      <w:r w:rsidR="007402EA" w:rsidRPr="007402EA">
        <w:rPr>
          <w:rFonts w:eastAsiaTheme="minorEastAsia"/>
          <w:color w:val="000000"/>
          <w:sz w:val="26"/>
          <w:szCs w:val="26"/>
        </w:rPr>
        <w:t>29.08.2025</w:t>
      </w:r>
      <w:r w:rsidRPr="007402EA">
        <w:rPr>
          <w:rFonts w:eastAsiaTheme="minorEastAsia"/>
          <w:color w:val="000000"/>
          <w:sz w:val="26"/>
          <w:szCs w:val="26"/>
        </w:rPr>
        <w:t xml:space="preserve">______                                                                      № </w:t>
      </w:r>
      <w:r w:rsidR="007402EA" w:rsidRPr="007402EA">
        <w:rPr>
          <w:rFonts w:eastAsiaTheme="minorEastAsia"/>
          <w:color w:val="000000"/>
          <w:sz w:val="26"/>
          <w:szCs w:val="26"/>
        </w:rPr>
        <w:t>_</w:t>
      </w:r>
      <w:r w:rsidRPr="007402EA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  <w:r w:rsidR="007402EA">
        <w:rPr>
          <w:rFonts w:eastAsiaTheme="minorEastAsia"/>
          <w:color w:val="000000"/>
          <w:sz w:val="26"/>
          <w:szCs w:val="26"/>
        </w:rPr>
        <w:t>2/11___</w:t>
      </w:r>
    </w:p>
    <w:p w:rsidR="007D78E4" w:rsidRPr="007402EA" w:rsidRDefault="00A3796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</w:p>
    <w:p w:rsidR="007D78E4" w:rsidRPr="007D78E4" w:rsidRDefault="005E65BF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3796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7B4CA7" w:rsidRDefault="005E65BF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B4CA7">
        <w:rPr>
          <w:rStyle w:val="af3"/>
          <w:b/>
          <w:color w:val="auto"/>
          <w:sz w:val="26"/>
          <w:szCs w:val="26"/>
        </w:rPr>
        <w:t>О проведении общественных обсуждений по проекту внесения изменений в  Правила землепользования и застройки муниципального образования «Город Глазов», утвержденные решением Глазовской городской Думы от 21.12.2009 №  829 «Об утверждении Правил землепользования и застройки муниципального образования «Город Глазов»</w:t>
      </w:r>
    </w:p>
    <w:p w:rsidR="00AC14C7" w:rsidRPr="000422CE" w:rsidRDefault="00A3796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B4CA7" w:rsidRDefault="007B4CA7" w:rsidP="00A610E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соблюдения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статьями  5.1, 31, 32, 33 Градостроительного кодекса Российской Федерации, статьей </w:t>
      </w:r>
      <w:r w:rsidR="00A610E5" w:rsidRPr="00A610E5">
        <w:rPr>
          <w:sz w:val="26"/>
          <w:szCs w:val="26"/>
        </w:rPr>
        <w:t xml:space="preserve">47 </w:t>
      </w:r>
      <w:r>
        <w:rPr>
          <w:sz w:val="26"/>
          <w:szCs w:val="26"/>
        </w:rPr>
        <w:t xml:space="preserve">Федерального закона </w:t>
      </w:r>
      <w:r w:rsidR="00A610E5">
        <w:rPr>
          <w:sz w:val="26"/>
          <w:szCs w:val="26"/>
        </w:rPr>
        <w:t>от 20.03.2025 № 33-ФЗ</w:t>
      </w:r>
      <w:r w:rsidR="00A610E5" w:rsidRPr="00A610E5">
        <w:rPr>
          <w:sz w:val="26"/>
          <w:szCs w:val="26"/>
        </w:rPr>
        <w:t xml:space="preserve"> </w:t>
      </w:r>
      <w:r w:rsidR="00A610E5">
        <w:rPr>
          <w:sz w:val="26"/>
          <w:szCs w:val="26"/>
        </w:rPr>
        <w:t>«Об общих принципах организации местного самоуправления в единой системе публичной власти»,</w:t>
      </w:r>
      <w:r>
        <w:rPr>
          <w:sz w:val="26"/>
          <w:szCs w:val="26"/>
        </w:rPr>
        <w:t xml:space="preserve"> статьей 7 Федерального закона от 14.03.2022 № 58-ФЗ «О внесении изменений в отдельные законодательные акты Российской Федерации», статьей 14 Устава муниципального образования «Городской округ «Город Глазов» Удмуртской Республики», утвержденного решением Городской Думы города Глазова от 30.06.2005 № 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«Городской округ «Город Глазов» Удмуртской Республики», утвержденным решением Глазовской городской Думы от 27.06.2018 № 369</w:t>
      </w:r>
    </w:p>
    <w:p w:rsidR="007B4CA7" w:rsidRDefault="007B4CA7" w:rsidP="007B4CA7">
      <w:pPr>
        <w:pStyle w:val="210"/>
        <w:spacing w:line="276" w:lineRule="auto"/>
        <w:ind w:right="0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Ю:</w:t>
      </w:r>
    </w:p>
    <w:p w:rsidR="007B4CA7" w:rsidRDefault="007B4CA7" w:rsidP="007B4CA7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Назначить и провести общественные обсуждения</w:t>
      </w:r>
      <w:r>
        <w:rPr>
          <w:rFonts w:eastAsia="Calibri"/>
        </w:rPr>
        <w:t xml:space="preserve"> </w:t>
      </w:r>
      <w:r>
        <w:rPr>
          <w:sz w:val="26"/>
          <w:szCs w:val="26"/>
        </w:rPr>
        <w:t xml:space="preserve">по проекту внесения изменений в  </w:t>
      </w:r>
      <w:r w:rsidRPr="007B4CA7">
        <w:rPr>
          <w:sz w:val="26"/>
          <w:szCs w:val="26"/>
        </w:rPr>
        <w:t>Правила землепользования и застройки муниципального образования «Город Глазов», утвержденные решением Глазовской городской Думы от 21.12.2009 №  829 «Об утверждении Правил землепользования и застройки муниципального образования «Город Глазов» (далее - Проект)</w:t>
      </w:r>
      <w:r>
        <w:rPr>
          <w:sz w:val="26"/>
          <w:szCs w:val="26"/>
        </w:rPr>
        <w:t>.</w:t>
      </w:r>
    </w:p>
    <w:p w:rsidR="007B4CA7" w:rsidRDefault="007B4CA7" w:rsidP="007B4CA7">
      <w:pPr>
        <w:pStyle w:val="a5"/>
        <w:numPr>
          <w:ilvl w:val="0"/>
          <w:numId w:val="42"/>
        </w:numPr>
        <w:spacing w:line="36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Определить, что участниками общественных обсуждений являются граждане, постоянно проживающие на территории муниципального образования «Городской округ «Город Глазов» Удмуртской Республики», правообладатели находящихся в границах муниципального образования «Городской округ «Город Глазов» Удмуртской Республики» земельных участков и (или) расположенных на </w:t>
      </w:r>
      <w:r>
        <w:rPr>
          <w:sz w:val="26"/>
          <w:szCs w:val="26"/>
        </w:rPr>
        <w:lastRenderedPageBreak/>
        <w:t>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7B4CA7" w:rsidRDefault="007B4CA7" w:rsidP="007B4CA7">
      <w:pPr>
        <w:pStyle w:val="a5"/>
        <w:spacing w:line="360" w:lineRule="auto"/>
        <w:ind w:right="-1" w:firstLine="708"/>
        <w:rPr>
          <w:sz w:val="26"/>
          <w:szCs w:val="26"/>
        </w:rPr>
      </w:pPr>
      <w:r>
        <w:rPr>
          <w:sz w:val="26"/>
          <w:szCs w:val="26"/>
        </w:rPr>
        <w:t>3. Срок проведения обществен</w:t>
      </w:r>
      <w:r w:rsidR="008D6F93">
        <w:rPr>
          <w:sz w:val="26"/>
          <w:szCs w:val="26"/>
        </w:rPr>
        <w:t xml:space="preserve">ных обсуждений по рассмотрению </w:t>
      </w:r>
      <w:r>
        <w:rPr>
          <w:sz w:val="26"/>
          <w:szCs w:val="26"/>
        </w:rPr>
        <w:t xml:space="preserve">Проекта установить с 02 сентября 2025 года по 25 сентября 2025года. </w:t>
      </w:r>
    </w:p>
    <w:p w:rsidR="007B4CA7" w:rsidRDefault="007B4CA7" w:rsidP="007B4CA7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общественных обсуждений. </w:t>
      </w:r>
    </w:p>
    <w:p w:rsidR="007B4CA7" w:rsidRDefault="007B4CA7" w:rsidP="007B4CA7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Управлению архитектуры и градостроительства Администрации города Глазова организовать и пр</w:t>
      </w:r>
      <w:r w:rsidR="00557859">
        <w:rPr>
          <w:sz w:val="26"/>
          <w:szCs w:val="26"/>
        </w:rPr>
        <w:t xml:space="preserve">овести общественные обсуждения </w:t>
      </w:r>
      <w:r>
        <w:rPr>
          <w:sz w:val="26"/>
          <w:szCs w:val="26"/>
        </w:rPr>
        <w:t>по Проекту в соответствии с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«Городской округ «Город Глазов» Удмуртской Республики», утвержденным решением Глазовской городской Думы от 27.06.2018 № 369.</w:t>
      </w:r>
    </w:p>
    <w:p w:rsidR="007B4CA7" w:rsidRDefault="007B4CA7" w:rsidP="007B4C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Настоящее постановление подлежит официальному опубликованию.</w:t>
      </w:r>
    </w:p>
    <w:p w:rsidR="007B4CA7" w:rsidRDefault="007B4CA7" w:rsidP="007B4CA7">
      <w:pPr>
        <w:tabs>
          <w:tab w:val="left" w:pos="0"/>
        </w:tabs>
        <w:suppressAutoHyphens/>
        <w:spacing w:line="276" w:lineRule="auto"/>
        <w:ind w:right="-1"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6. </w:t>
      </w:r>
      <w:r>
        <w:rPr>
          <w:sz w:val="26"/>
          <w:szCs w:val="26"/>
          <w:lang w:eastAsia="zh-CN"/>
        </w:rPr>
        <w:t>Контроль за исполнением настоящего постановления оставляю за собой.</w:t>
      </w:r>
    </w:p>
    <w:p w:rsidR="00AC14C7" w:rsidRPr="000422CE" w:rsidRDefault="00A37962" w:rsidP="00557859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3796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3796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37962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5E65BF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8D6F93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</w:t>
      </w:r>
      <w:r w:rsidRPr="007D78E4">
        <w:rPr>
          <w:rStyle w:val="af3"/>
          <w:color w:val="auto"/>
          <w:sz w:val="26"/>
          <w:szCs w:val="26"/>
        </w:rPr>
        <w:t>С.Н. Коновалов</w:t>
      </w:r>
      <w:bookmarkStart w:id="2" w:name="_GoBack"/>
      <w:bookmarkEnd w:id="2"/>
    </w:p>
    <w:sectPr w:rsidR="00AC14C7" w:rsidRPr="007D78E4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62" w:rsidRDefault="00A37962">
      <w:r>
        <w:separator/>
      </w:r>
    </w:p>
  </w:endnote>
  <w:endnote w:type="continuationSeparator" w:id="0">
    <w:p w:rsidR="00A37962" w:rsidRDefault="00A3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62" w:rsidRDefault="00A37962">
      <w:r>
        <w:separator/>
      </w:r>
    </w:p>
  </w:footnote>
  <w:footnote w:type="continuationSeparator" w:id="0">
    <w:p w:rsidR="00A37962" w:rsidRDefault="00A3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E65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379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E65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02E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379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59CB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8E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68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07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03C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241E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88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AC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6E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DF84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705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EA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22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26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4CE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A6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4A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5C2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62E49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9CA59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480A2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E0085A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7409CD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68B6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100FA2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E8E9E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5CADE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592CA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A589B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2260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F28D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9E90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CA57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043B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8045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E659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DBCA0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05277C2" w:tentative="1">
      <w:start w:val="1"/>
      <w:numFmt w:val="lowerLetter"/>
      <w:lvlText w:val="%2."/>
      <w:lvlJc w:val="left"/>
      <w:pPr>
        <w:ind w:left="1440" w:hanging="360"/>
      </w:pPr>
    </w:lvl>
    <w:lvl w:ilvl="2" w:tplc="B6485EF0" w:tentative="1">
      <w:start w:val="1"/>
      <w:numFmt w:val="lowerRoman"/>
      <w:lvlText w:val="%3."/>
      <w:lvlJc w:val="right"/>
      <w:pPr>
        <w:ind w:left="2160" w:hanging="180"/>
      </w:pPr>
    </w:lvl>
    <w:lvl w:ilvl="3" w:tplc="88DA8430" w:tentative="1">
      <w:start w:val="1"/>
      <w:numFmt w:val="decimal"/>
      <w:lvlText w:val="%4."/>
      <w:lvlJc w:val="left"/>
      <w:pPr>
        <w:ind w:left="2880" w:hanging="360"/>
      </w:pPr>
    </w:lvl>
    <w:lvl w:ilvl="4" w:tplc="9DD45FB4" w:tentative="1">
      <w:start w:val="1"/>
      <w:numFmt w:val="lowerLetter"/>
      <w:lvlText w:val="%5."/>
      <w:lvlJc w:val="left"/>
      <w:pPr>
        <w:ind w:left="3600" w:hanging="360"/>
      </w:pPr>
    </w:lvl>
    <w:lvl w:ilvl="5" w:tplc="11069764" w:tentative="1">
      <w:start w:val="1"/>
      <w:numFmt w:val="lowerRoman"/>
      <w:lvlText w:val="%6."/>
      <w:lvlJc w:val="right"/>
      <w:pPr>
        <w:ind w:left="4320" w:hanging="180"/>
      </w:pPr>
    </w:lvl>
    <w:lvl w:ilvl="6" w:tplc="4BC07AE2" w:tentative="1">
      <w:start w:val="1"/>
      <w:numFmt w:val="decimal"/>
      <w:lvlText w:val="%7."/>
      <w:lvlJc w:val="left"/>
      <w:pPr>
        <w:ind w:left="5040" w:hanging="360"/>
      </w:pPr>
    </w:lvl>
    <w:lvl w:ilvl="7" w:tplc="BF049116" w:tentative="1">
      <w:start w:val="1"/>
      <w:numFmt w:val="lowerLetter"/>
      <w:lvlText w:val="%8."/>
      <w:lvlJc w:val="left"/>
      <w:pPr>
        <w:ind w:left="5760" w:hanging="360"/>
      </w:pPr>
    </w:lvl>
    <w:lvl w:ilvl="8" w:tplc="984E8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432B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A5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6F0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CB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A0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65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A1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5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A5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00E0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FC8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A7E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F67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29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62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6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4A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A61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DE0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09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461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6D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A86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AB0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E1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2B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B6DF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0520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01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05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683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8D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85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6A8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EB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C2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AAA0C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56286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729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AF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43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A9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CF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D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C4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39E26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8464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234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C6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E1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A8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EA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2E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49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44AB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E0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F64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481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83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EE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0A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E3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47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4161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4E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8E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C01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26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6D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0B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23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4F7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5759" w:hanging="360"/>
      </w:pPr>
    </w:lvl>
    <w:lvl w:ilvl="2" w:tplc="0419001B">
      <w:start w:val="1"/>
      <w:numFmt w:val="lowerRoman"/>
      <w:lvlText w:val="%3."/>
      <w:lvlJc w:val="right"/>
      <w:pPr>
        <w:ind w:left="6479" w:hanging="180"/>
      </w:pPr>
    </w:lvl>
    <w:lvl w:ilvl="3" w:tplc="0419000F">
      <w:start w:val="1"/>
      <w:numFmt w:val="decimal"/>
      <w:lvlText w:val="%4."/>
      <w:lvlJc w:val="left"/>
      <w:pPr>
        <w:ind w:left="7199" w:hanging="360"/>
      </w:pPr>
    </w:lvl>
    <w:lvl w:ilvl="4" w:tplc="04190019">
      <w:start w:val="1"/>
      <w:numFmt w:val="lowerLetter"/>
      <w:lvlText w:val="%5."/>
      <w:lvlJc w:val="left"/>
      <w:pPr>
        <w:ind w:left="7919" w:hanging="360"/>
      </w:pPr>
    </w:lvl>
    <w:lvl w:ilvl="5" w:tplc="0419001B">
      <w:start w:val="1"/>
      <w:numFmt w:val="lowerRoman"/>
      <w:lvlText w:val="%6."/>
      <w:lvlJc w:val="right"/>
      <w:pPr>
        <w:ind w:left="8639" w:hanging="180"/>
      </w:pPr>
    </w:lvl>
    <w:lvl w:ilvl="6" w:tplc="0419000F">
      <w:start w:val="1"/>
      <w:numFmt w:val="decimal"/>
      <w:lvlText w:val="%7."/>
      <w:lvlJc w:val="left"/>
      <w:pPr>
        <w:ind w:left="9359" w:hanging="360"/>
      </w:pPr>
    </w:lvl>
    <w:lvl w:ilvl="7" w:tplc="04190019">
      <w:start w:val="1"/>
      <w:numFmt w:val="lowerLetter"/>
      <w:lvlText w:val="%8."/>
      <w:lvlJc w:val="left"/>
      <w:pPr>
        <w:ind w:left="10079" w:hanging="360"/>
      </w:pPr>
    </w:lvl>
    <w:lvl w:ilvl="8" w:tplc="0419001B">
      <w:start w:val="1"/>
      <w:numFmt w:val="lowerRoman"/>
      <w:lvlText w:val="%9."/>
      <w:lvlJc w:val="right"/>
      <w:pPr>
        <w:ind w:left="10799" w:hanging="180"/>
      </w:pPr>
    </w:lvl>
  </w:abstractNum>
  <w:abstractNum w:abstractNumId="15" w15:restartNumberingAfterBreak="0">
    <w:nsid w:val="33CB3F86"/>
    <w:multiLevelType w:val="hybridMultilevel"/>
    <w:tmpl w:val="878CADF4"/>
    <w:lvl w:ilvl="0" w:tplc="32F09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66C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C44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24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4E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A0F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2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B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D05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5DE45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05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84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83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C5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E1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820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E2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4C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FF18D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D8E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442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9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E9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9C6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6E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A7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660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9B080E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A45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D05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AB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AD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ECB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CA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E0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A79A53E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874ECA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2E310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8B42F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84E573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6BA50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C765B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1269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97AD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A1189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2E4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DA3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22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84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5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AE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28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FE0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7409F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50CD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C4057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DD2FB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24670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B676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D82F9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26A0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E48AA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2946C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549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08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4C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4E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86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4B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2F0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61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FE048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B80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A6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8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28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DEC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AA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C3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C43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41E6A5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310A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E1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AE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CF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A4E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01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A2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05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6EF0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8C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84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86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E8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CD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8F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E6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A83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E2A42D7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10C242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F4894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E4286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46D3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19694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B5A04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97019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6A603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5F22171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A208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FB2ED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B96A06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168E88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3E924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BACCB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6CC7B1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EDEA4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C2D4BB8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A4ABC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BED9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20BE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70E8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4490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2CC7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00CF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D290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DD1C25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68C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87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A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6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A3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2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2A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6B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C0FE8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022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FE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0C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86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D80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6E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C9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E2D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942E4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BE3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9A8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43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6C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F83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A2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2A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DCC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C3CF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343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20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A2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26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B28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29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C1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DA9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97540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42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83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2C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E5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04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AC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22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64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6E"/>
    <w:rsid w:val="00196880"/>
    <w:rsid w:val="002349D1"/>
    <w:rsid w:val="00457E6E"/>
    <w:rsid w:val="00557859"/>
    <w:rsid w:val="005E65BF"/>
    <w:rsid w:val="007402EA"/>
    <w:rsid w:val="007B4CA7"/>
    <w:rsid w:val="008D6F93"/>
    <w:rsid w:val="00A37962"/>
    <w:rsid w:val="00A610E5"/>
    <w:rsid w:val="00C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92242"/>
  <w15:docId w15:val="{053653C6-F05F-48E3-863A-CB50F142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locked/>
    <w:rsid w:val="007B4CA7"/>
    <w:rPr>
      <w:sz w:val="24"/>
      <w:szCs w:val="24"/>
    </w:rPr>
  </w:style>
  <w:style w:type="paragraph" w:customStyle="1" w:styleId="210">
    <w:name w:val="Основной текст 21"/>
    <w:basedOn w:val="a"/>
    <w:rsid w:val="007B4CA7"/>
    <w:pPr>
      <w:suppressAutoHyphens/>
      <w:ind w:right="-2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42</cp:revision>
  <cp:lastPrinted>2025-08-27T10:42:00Z</cp:lastPrinted>
  <dcterms:created xsi:type="dcterms:W3CDTF">2016-12-16T12:43:00Z</dcterms:created>
  <dcterms:modified xsi:type="dcterms:W3CDTF">2025-08-29T04:52:00Z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