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E4" w:rsidRPr="007D78E4" w:rsidRDefault="001B3941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555459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C4674B" w:rsidTr="00586BB9">
        <w:trPr>
          <w:trHeight w:val="1134"/>
          <w:jc w:val="center"/>
        </w:trPr>
        <w:tc>
          <w:tcPr>
            <w:tcW w:w="4397" w:type="dxa"/>
            <w:vAlign w:val="center"/>
          </w:tcPr>
          <w:p w:rsidR="00586BB9" w:rsidRPr="00586BB9" w:rsidRDefault="001B3941" w:rsidP="00040E78">
            <w:pPr>
              <w:ind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586BB9">
              <w:rPr>
                <w:rFonts w:eastAsiaTheme="minorEastAsia"/>
                <w:bCs/>
              </w:rPr>
              <w:t>Глава муниципального образования</w:t>
            </w:r>
          </w:p>
          <w:p w:rsidR="00586BB9" w:rsidRPr="00586BB9" w:rsidRDefault="001B3941" w:rsidP="00040E78">
            <w:pPr>
              <w:ind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«Городской округ «Город Глазов» </w:t>
            </w:r>
          </w:p>
          <w:p w:rsidR="00586BB9" w:rsidRPr="00586BB9" w:rsidRDefault="001B3941" w:rsidP="00040E78">
            <w:pPr>
              <w:ind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Удмуртской Республики»</w:t>
            </w:r>
          </w:p>
          <w:p w:rsidR="00586BB9" w:rsidRPr="00586BB9" w:rsidRDefault="001B3941" w:rsidP="00040E78">
            <w:pPr>
              <w:ind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(Глава города Глазова)</w:t>
            </w:r>
          </w:p>
        </w:tc>
        <w:tc>
          <w:tcPr>
            <w:tcW w:w="1701" w:type="dxa"/>
            <w:vAlign w:val="center"/>
          </w:tcPr>
          <w:p w:rsidR="00586BB9" w:rsidRPr="00586BB9" w:rsidRDefault="0029752A" w:rsidP="00040E78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586BB9" w:rsidRPr="00586BB9" w:rsidRDefault="001B3941" w:rsidP="00040E78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«Удмурт Элькунысь </w:t>
            </w:r>
          </w:p>
          <w:p w:rsidR="00586BB9" w:rsidRPr="00586BB9" w:rsidRDefault="001B3941" w:rsidP="00040E78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«Глазкар» кар округ» </w:t>
            </w:r>
          </w:p>
          <w:p w:rsidR="00586BB9" w:rsidRPr="00586BB9" w:rsidRDefault="001B3941" w:rsidP="00040E78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муниципал кылдытэтлэн Тöроез</w:t>
            </w:r>
          </w:p>
          <w:p w:rsidR="00586BB9" w:rsidRPr="00586BB9" w:rsidRDefault="001B3941" w:rsidP="00040E78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(Глазкарлэн Тöроез)</w:t>
            </w:r>
          </w:p>
        </w:tc>
      </w:tr>
    </w:tbl>
    <w:p w:rsidR="007D78E4" w:rsidRPr="007D78E4" w:rsidRDefault="0029752A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29752A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1B3941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EE12A2" w:rsidRDefault="0029752A" w:rsidP="007D78E4">
      <w:pPr>
        <w:ind w:right="-1"/>
        <w:jc w:val="center"/>
        <w:rPr>
          <w:rFonts w:eastAsiaTheme="minorEastAsia"/>
          <w:color w:val="000000"/>
          <w:spacing w:val="34"/>
          <w:sz w:val="26"/>
          <w:szCs w:val="26"/>
        </w:rPr>
      </w:pPr>
    </w:p>
    <w:p w:rsidR="007D78E4" w:rsidRPr="00EE12A2" w:rsidRDefault="001B3941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EE12A2">
        <w:rPr>
          <w:rFonts w:eastAsiaTheme="minorEastAsia"/>
          <w:color w:val="000000"/>
          <w:sz w:val="26"/>
          <w:szCs w:val="26"/>
        </w:rPr>
        <w:t>_____</w:t>
      </w:r>
      <w:r w:rsidR="00EE12A2" w:rsidRPr="00EE12A2">
        <w:rPr>
          <w:rFonts w:eastAsiaTheme="minorEastAsia"/>
          <w:color w:val="000000"/>
          <w:sz w:val="26"/>
          <w:szCs w:val="26"/>
        </w:rPr>
        <w:t>15.04.2025</w:t>
      </w:r>
      <w:r w:rsidRPr="00EE12A2">
        <w:rPr>
          <w:rFonts w:eastAsiaTheme="minorEastAsia"/>
          <w:color w:val="000000"/>
          <w:sz w:val="26"/>
          <w:szCs w:val="26"/>
        </w:rPr>
        <w:t xml:space="preserve">__                                                              </w:t>
      </w:r>
      <w:r w:rsidR="00EE12A2">
        <w:rPr>
          <w:rFonts w:eastAsiaTheme="minorEastAsia"/>
          <w:color w:val="000000"/>
          <w:sz w:val="26"/>
          <w:szCs w:val="26"/>
        </w:rPr>
        <w:t xml:space="preserve">             </w:t>
      </w:r>
      <w:r w:rsidRPr="00EE12A2">
        <w:rPr>
          <w:rFonts w:eastAsiaTheme="minorEastAsia"/>
          <w:color w:val="000000"/>
          <w:sz w:val="26"/>
          <w:szCs w:val="26"/>
        </w:rPr>
        <w:t xml:space="preserve">        № ____</w:t>
      </w:r>
      <w:r w:rsidR="00EE12A2" w:rsidRPr="00EE12A2">
        <w:rPr>
          <w:rFonts w:eastAsiaTheme="minorEastAsia"/>
          <w:color w:val="000000"/>
          <w:sz w:val="26"/>
          <w:szCs w:val="26"/>
        </w:rPr>
        <w:t>2/7</w:t>
      </w:r>
      <w:r w:rsidRPr="00EE12A2">
        <w:rPr>
          <w:rFonts w:eastAsiaTheme="minorEastAsia"/>
          <w:color w:val="000000"/>
          <w:sz w:val="26"/>
          <w:szCs w:val="26"/>
        </w:rPr>
        <w:t>___</w:t>
      </w:r>
      <w:bookmarkEnd w:id="0"/>
      <w:bookmarkEnd w:id="1"/>
    </w:p>
    <w:p w:rsidR="007D78E4" w:rsidRPr="007D78E4" w:rsidRDefault="0029752A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1B3941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29752A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D47B28" w:rsidRDefault="001B3941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D47B28">
        <w:rPr>
          <w:rStyle w:val="af2"/>
          <w:b/>
          <w:color w:val="auto"/>
          <w:sz w:val="26"/>
          <w:szCs w:val="26"/>
        </w:rPr>
        <w:t>Об утверждении заключения (итогового документа) публичных слушаний по проекту актуализированной Схемы теплоснабжения муниципального образования «Городской округ «Город Глазов» Удмуртской Республики» на период 2016-2030 годы (Актуализация на 2026 год)</w:t>
      </w:r>
    </w:p>
    <w:p w:rsidR="00AC14C7" w:rsidRPr="000422CE" w:rsidRDefault="0029752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29752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D47B28" w:rsidRDefault="00D47B28" w:rsidP="00D47B2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 154 «О требованиях к схемам теплоснабжения, порядку их разработки и утверждения», </w:t>
      </w:r>
      <w:r w:rsidR="003A6F57">
        <w:rPr>
          <w:sz w:val="26"/>
          <w:szCs w:val="26"/>
        </w:rPr>
        <w:t xml:space="preserve">Уставом города Глазова, </w:t>
      </w:r>
      <w:r>
        <w:rPr>
          <w:sz w:val="26"/>
          <w:szCs w:val="26"/>
        </w:rPr>
        <w:t xml:space="preserve">Положением  «О порядке организации и проведения публичных слушаний на территории муниципального образования </w:t>
      </w:r>
      <w:r w:rsidR="003A6F57">
        <w:rPr>
          <w:sz w:val="26"/>
          <w:szCs w:val="26"/>
        </w:rPr>
        <w:t xml:space="preserve">«Городской округ </w:t>
      </w:r>
      <w:r>
        <w:rPr>
          <w:sz w:val="26"/>
          <w:szCs w:val="26"/>
        </w:rPr>
        <w:t>«Город Глазов»</w:t>
      </w:r>
      <w:r w:rsidR="003A6F57">
        <w:rPr>
          <w:sz w:val="26"/>
          <w:szCs w:val="26"/>
        </w:rPr>
        <w:t xml:space="preserve"> Удмуртской Республики</w:t>
      </w:r>
      <w:r>
        <w:rPr>
          <w:sz w:val="26"/>
          <w:szCs w:val="26"/>
        </w:rPr>
        <w:t xml:space="preserve">, утвержденным Городской Думой города Глазова от 30.06.2005 № 461, </w:t>
      </w:r>
    </w:p>
    <w:p w:rsidR="00D47B28" w:rsidRPr="004762F4" w:rsidRDefault="00D47B28" w:rsidP="00D47B28">
      <w:pPr>
        <w:tabs>
          <w:tab w:val="left" w:pos="4110"/>
        </w:tabs>
        <w:spacing w:line="360" w:lineRule="auto"/>
        <w:jc w:val="both"/>
        <w:rPr>
          <w:b/>
          <w:sz w:val="26"/>
          <w:szCs w:val="26"/>
        </w:rPr>
      </w:pPr>
      <w:r w:rsidRPr="004762F4">
        <w:rPr>
          <w:b/>
          <w:sz w:val="26"/>
          <w:szCs w:val="26"/>
        </w:rPr>
        <w:t>ПОСТАНОВЛЯЮ:</w:t>
      </w:r>
    </w:p>
    <w:p w:rsidR="00D47B28" w:rsidRDefault="00D47B28" w:rsidP="00D47B2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 Утвердить прилагаемое заключение (итоговый документ) о результатах публичных слушаний по проекту актуализированной Схемы теплоснабжения муниципального образования «Городской округ «Город Глазов» Удмуртской Республики» на период 2016-2030 годы (Актуализация на 2026 год).</w:t>
      </w:r>
    </w:p>
    <w:p w:rsidR="00D47B28" w:rsidRDefault="00D47B28" w:rsidP="00D47B2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Заключение (итоговый документ) о результатах публичных слушаний и настоящее постановление подлежит официальному опубликованию.</w:t>
      </w:r>
    </w:p>
    <w:p w:rsidR="00AC14C7" w:rsidRPr="000422CE" w:rsidRDefault="0029752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29752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29752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Default="001B3941" w:rsidP="00AC14C7">
      <w:pPr>
        <w:rPr>
          <w:rStyle w:val="af2"/>
          <w:color w:val="auto"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>С.Н. Коновалов</w:t>
      </w:r>
    </w:p>
    <w:p w:rsidR="00D47B28" w:rsidRDefault="00D47B28" w:rsidP="00AC14C7">
      <w:pPr>
        <w:rPr>
          <w:rStyle w:val="af2"/>
          <w:color w:val="auto"/>
          <w:sz w:val="26"/>
          <w:szCs w:val="26"/>
        </w:rPr>
      </w:pPr>
    </w:p>
    <w:p w:rsidR="00D47B28" w:rsidRDefault="00D47B28" w:rsidP="00AC14C7">
      <w:pPr>
        <w:rPr>
          <w:rStyle w:val="af2"/>
          <w:color w:val="auto"/>
          <w:sz w:val="26"/>
          <w:szCs w:val="26"/>
        </w:rPr>
      </w:pPr>
    </w:p>
    <w:p w:rsidR="00D47B28" w:rsidRDefault="00D47B28" w:rsidP="00AC14C7">
      <w:pPr>
        <w:rPr>
          <w:rStyle w:val="af2"/>
          <w:color w:val="auto"/>
          <w:sz w:val="26"/>
          <w:szCs w:val="26"/>
        </w:rPr>
      </w:pPr>
    </w:p>
    <w:p w:rsidR="00040E78" w:rsidRDefault="00040E78" w:rsidP="00AC14C7">
      <w:pPr>
        <w:rPr>
          <w:rStyle w:val="af2"/>
          <w:color w:val="auto"/>
          <w:sz w:val="26"/>
          <w:szCs w:val="26"/>
        </w:rPr>
      </w:pPr>
    </w:p>
    <w:p w:rsidR="00040E78" w:rsidRDefault="00040E78" w:rsidP="00AC14C7">
      <w:pPr>
        <w:rPr>
          <w:rStyle w:val="af2"/>
          <w:color w:val="auto"/>
          <w:sz w:val="26"/>
          <w:szCs w:val="26"/>
        </w:rPr>
      </w:pPr>
    </w:p>
    <w:p w:rsidR="00D47B28" w:rsidRPr="004762F4" w:rsidRDefault="00D47B28" w:rsidP="00D47B28">
      <w:pPr>
        <w:spacing w:after="100" w:afterAutospacing="1"/>
        <w:ind w:left="4956" w:firstLine="709"/>
        <w:contextualSpacing/>
        <w:rPr>
          <w:sz w:val="26"/>
          <w:szCs w:val="26"/>
        </w:rPr>
      </w:pPr>
      <w:r w:rsidRPr="004762F4">
        <w:rPr>
          <w:sz w:val="26"/>
          <w:szCs w:val="26"/>
        </w:rPr>
        <w:t>Приложение к постановлению</w:t>
      </w:r>
    </w:p>
    <w:p w:rsidR="00D47B28" w:rsidRPr="004762F4" w:rsidRDefault="00D47B28" w:rsidP="00D47B28">
      <w:pPr>
        <w:spacing w:after="100" w:afterAutospacing="1"/>
        <w:ind w:left="4956" w:firstLine="709"/>
        <w:contextualSpacing/>
        <w:rPr>
          <w:sz w:val="26"/>
          <w:szCs w:val="26"/>
        </w:rPr>
      </w:pPr>
      <w:r w:rsidRPr="004762F4">
        <w:rPr>
          <w:sz w:val="26"/>
          <w:szCs w:val="26"/>
        </w:rPr>
        <w:t xml:space="preserve">Главы города Глазова </w:t>
      </w:r>
    </w:p>
    <w:p w:rsidR="00D47B28" w:rsidRPr="004762F4" w:rsidRDefault="00D47B28" w:rsidP="00D47B28">
      <w:pPr>
        <w:spacing w:after="100" w:afterAutospacing="1"/>
        <w:ind w:left="4956" w:firstLine="709"/>
        <w:contextualSpacing/>
        <w:rPr>
          <w:sz w:val="26"/>
          <w:szCs w:val="26"/>
        </w:rPr>
      </w:pPr>
      <w:r w:rsidRPr="004762F4">
        <w:rPr>
          <w:sz w:val="26"/>
          <w:szCs w:val="26"/>
        </w:rPr>
        <w:t>от _</w:t>
      </w:r>
      <w:r w:rsidR="00EE12A2">
        <w:rPr>
          <w:sz w:val="26"/>
          <w:szCs w:val="26"/>
        </w:rPr>
        <w:t>15.04.2025</w:t>
      </w:r>
      <w:r w:rsidRPr="004762F4">
        <w:rPr>
          <w:sz w:val="26"/>
          <w:szCs w:val="26"/>
        </w:rPr>
        <w:t>_ № __</w:t>
      </w:r>
      <w:r w:rsidR="00EE12A2">
        <w:rPr>
          <w:sz w:val="26"/>
          <w:szCs w:val="26"/>
        </w:rPr>
        <w:t>2/7</w:t>
      </w:r>
      <w:r w:rsidRPr="004762F4">
        <w:rPr>
          <w:sz w:val="26"/>
          <w:szCs w:val="26"/>
        </w:rPr>
        <w:t>__</w:t>
      </w:r>
    </w:p>
    <w:p w:rsidR="00D47B28" w:rsidRPr="004762F4" w:rsidRDefault="00D47B28" w:rsidP="00D47B28">
      <w:pPr>
        <w:spacing w:before="100" w:beforeAutospacing="1" w:after="100" w:afterAutospacing="1" w:line="276" w:lineRule="auto"/>
        <w:contextualSpacing/>
        <w:rPr>
          <w:sz w:val="26"/>
          <w:szCs w:val="26"/>
        </w:rPr>
      </w:pPr>
    </w:p>
    <w:p w:rsidR="00D47B28" w:rsidRDefault="00D47B28" w:rsidP="00D47B28">
      <w:pPr>
        <w:spacing w:before="100" w:beforeAutospacing="1" w:after="100" w:afterAutospacing="1"/>
        <w:contextualSpacing/>
        <w:jc w:val="center"/>
        <w:rPr>
          <w:b/>
          <w:sz w:val="26"/>
          <w:szCs w:val="26"/>
        </w:rPr>
      </w:pPr>
    </w:p>
    <w:p w:rsidR="00D47B28" w:rsidRPr="004762F4" w:rsidRDefault="00D47B28" w:rsidP="00D47B28">
      <w:pPr>
        <w:spacing w:before="100" w:beforeAutospacing="1" w:after="100" w:afterAutospacing="1" w:line="276" w:lineRule="auto"/>
        <w:contextualSpacing/>
        <w:jc w:val="center"/>
        <w:rPr>
          <w:b/>
          <w:sz w:val="26"/>
          <w:szCs w:val="26"/>
        </w:rPr>
      </w:pPr>
      <w:r w:rsidRPr="004762F4">
        <w:rPr>
          <w:b/>
          <w:sz w:val="26"/>
          <w:szCs w:val="26"/>
        </w:rPr>
        <w:t>ЗАКЛЮЧЕНИЕ (итоговый документ)</w:t>
      </w:r>
    </w:p>
    <w:p w:rsidR="00D47B28" w:rsidRDefault="00D47B28" w:rsidP="00D47B28">
      <w:pPr>
        <w:spacing w:before="100" w:beforeAutospacing="1" w:after="100" w:afterAutospacing="1" w:line="276" w:lineRule="auto"/>
        <w:contextualSpacing/>
        <w:jc w:val="center"/>
        <w:rPr>
          <w:b/>
          <w:sz w:val="26"/>
          <w:szCs w:val="26"/>
        </w:rPr>
      </w:pPr>
      <w:r w:rsidRPr="004762F4">
        <w:rPr>
          <w:b/>
          <w:sz w:val="26"/>
          <w:szCs w:val="26"/>
        </w:rPr>
        <w:t xml:space="preserve">о результатах публичных слушаний по проекту актуализированной </w:t>
      </w:r>
    </w:p>
    <w:p w:rsidR="00D47B28" w:rsidRPr="004762F4" w:rsidRDefault="00D47B28" w:rsidP="00D47B28">
      <w:pPr>
        <w:spacing w:before="100" w:beforeAutospacing="1" w:after="100" w:afterAutospacing="1" w:line="276" w:lineRule="auto"/>
        <w:contextualSpacing/>
        <w:jc w:val="center"/>
        <w:rPr>
          <w:b/>
          <w:sz w:val="26"/>
          <w:szCs w:val="26"/>
        </w:rPr>
      </w:pPr>
      <w:r w:rsidRPr="004762F4">
        <w:rPr>
          <w:b/>
          <w:sz w:val="26"/>
          <w:szCs w:val="26"/>
        </w:rPr>
        <w:t>Схемы теплоснабжения муниципального образования «Городской округ «Город Глазов» Удмуртской Республики» на период 2016-2030 годы (Актуализация на 2026 год)</w:t>
      </w:r>
    </w:p>
    <w:p w:rsidR="00D47B28" w:rsidRPr="00957020" w:rsidRDefault="00D47B28" w:rsidP="00D47B28">
      <w:pPr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  <w:r w:rsidRPr="00957020">
        <w:rPr>
          <w:sz w:val="26"/>
          <w:szCs w:val="26"/>
        </w:rPr>
        <w:t>Публичные слушания по проекту актуализированной Схемы теплоснабжения муниципального образования «Городской округ «Город Глазов» Удмуртской Республики» на период 2016-2030 годы (Актуализация на 2026 год) проведены по инициативе Главы города Глазова на основании статьи 28 Федерального закона от 06.10.2003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22.02.2012 № 154 «О требованиях к системам теплоснабжения, порядку их разработки и утверждения», Положением «О порядке организации и проведения публичных слушаний на территории муниципального образования «Городской округ «Город Глазов» Удмуртской Республики», утвержденным решением Городской Думы города Глазова от 02.06.2005 № 447, Уставом муниципального образования «Городской округ «Город Глазов» Удмуртской Республики», утвержденным решением Городской Думы города Глазова от 30.06.2005 № 461.</w:t>
      </w:r>
    </w:p>
    <w:p w:rsidR="00D47B28" w:rsidRPr="00957020" w:rsidRDefault="00D47B28" w:rsidP="00D47B28">
      <w:pPr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  <w:r w:rsidRPr="00957020">
        <w:rPr>
          <w:sz w:val="26"/>
          <w:szCs w:val="26"/>
        </w:rPr>
        <w:t xml:space="preserve">Информирование общественности о публичных слушаниях проведено в соответствии с действующим законодательством, </w:t>
      </w:r>
      <w:r w:rsidR="00064E71" w:rsidRPr="00957020">
        <w:rPr>
          <w:sz w:val="26"/>
          <w:szCs w:val="26"/>
        </w:rPr>
        <w:t>Положением «О порядке организации и проведения публичных слушаний на территории муниципального образования «Городской округ «Город Глазов» Удмуртской Республики», утвержденным решением Городской Думы города Глазова от 02.06.2005 № 447</w:t>
      </w:r>
      <w:r w:rsidRPr="00957020">
        <w:rPr>
          <w:sz w:val="26"/>
          <w:szCs w:val="26"/>
        </w:rPr>
        <w:t xml:space="preserve">. </w:t>
      </w:r>
    </w:p>
    <w:p w:rsidR="00D47B28" w:rsidRPr="00957020" w:rsidRDefault="00D47B28" w:rsidP="00D47B28">
      <w:pPr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  <w:r w:rsidRPr="00957020">
        <w:rPr>
          <w:sz w:val="26"/>
          <w:szCs w:val="26"/>
        </w:rPr>
        <w:t>Постановление Главы города Глазова от 24.03.2025 № 2/6 «О назначении публичных слушаний по проекту Схемы теплоснабжения муниципального образования «Городской округ «Город Глазов» Удмуртской Республики» на период 2016-2030 годы (Актуализация на 2026 год)» размещено на официальном сайте муниципального образования «Городской округ «Город Глазов» Удмуртской Республики»</w:t>
      </w:r>
      <w:r w:rsidR="00A44D4C" w:rsidRPr="00957020">
        <w:rPr>
          <w:sz w:val="26"/>
          <w:szCs w:val="26"/>
        </w:rPr>
        <w:t xml:space="preserve"> </w:t>
      </w:r>
      <w:hyperlink r:id="rId8" w:history="1">
        <w:r w:rsidR="00A44D4C" w:rsidRPr="00957020">
          <w:rPr>
            <w:rStyle w:val="a8"/>
            <w:sz w:val="26"/>
            <w:szCs w:val="26"/>
          </w:rPr>
          <w:t>http://glazov-ov.ru/city/cityzen/zhkh/teplosnabzhenie/aktualizatsiya/14046/</w:t>
        </w:r>
      </w:hyperlink>
      <w:r w:rsidRPr="00957020">
        <w:rPr>
          <w:sz w:val="26"/>
          <w:szCs w:val="26"/>
        </w:rPr>
        <w:t xml:space="preserve"> 2</w:t>
      </w:r>
      <w:r w:rsidR="00266D6C" w:rsidRPr="00957020">
        <w:rPr>
          <w:sz w:val="26"/>
          <w:szCs w:val="26"/>
        </w:rPr>
        <w:t>5</w:t>
      </w:r>
      <w:r w:rsidRPr="00957020">
        <w:rPr>
          <w:sz w:val="26"/>
          <w:szCs w:val="26"/>
        </w:rPr>
        <w:t>.03.2025</w:t>
      </w:r>
      <w:r w:rsidR="00A44D4C" w:rsidRPr="00957020">
        <w:rPr>
          <w:sz w:val="26"/>
          <w:szCs w:val="26"/>
        </w:rPr>
        <w:t xml:space="preserve"> </w:t>
      </w:r>
      <w:r w:rsidRPr="00957020">
        <w:rPr>
          <w:sz w:val="26"/>
          <w:szCs w:val="26"/>
        </w:rPr>
        <w:t>г. и опубликовано в газете «Красное знамя» от 25.03.2025 № 21 (14456).</w:t>
      </w:r>
    </w:p>
    <w:p w:rsidR="00D47B28" w:rsidRPr="00957020" w:rsidRDefault="00D47B28" w:rsidP="00D47B28">
      <w:pPr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  <w:r w:rsidRPr="00957020">
        <w:rPr>
          <w:sz w:val="26"/>
          <w:szCs w:val="26"/>
        </w:rPr>
        <w:t>Уведомление о проведении публичных слушаний размещено на официальном сайте муниципального образования «Городской округ «Город Г</w:t>
      </w:r>
      <w:r w:rsidR="00266D6C" w:rsidRPr="00957020">
        <w:rPr>
          <w:sz w:val="26"/>
          <w:szCs w:val="26"/>
        </w:rPr>
        <w:t>лазов» Удмуртской Республики» 25</w:t>
      </w:r>
      <w:r w:rsidRPr="00957020">
        <w:rPr>
          <w:sz w:val="26"/>
          <w:szCs w:val="26"/>
        </w:rPr>
        <w:t>.03.2025г.</w:t>
      </w:r>
    </w:p>
    <w:p w:rsidR="00AD77D3" w:rsidRPr="00957020" w:rsidRDefault="00D47B28" w:rsidP="00D47B28">
      <w:pPr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  <w:r w:rsidRPr="00957020">
        <w:rPr>
          <w:sz w:val="26"/>
          <w:szCs w:val="26"/>
        </w:rPr>
        <w:t xml:space="preserve">Проект актуализированной Схемы теплоснабжения муниципального образования «Городской округ «Город Глазов» Удмуртской Республики» на период 2016-2030 годы (Актуализация на 2026 год) размещен на официальном сайте муниципального образования «Городской округ «Город Глазов» Удмуртской Республики» </w:t>
      </w:r>
      <w:r w:rsidR="00236091" w:rsidRPr="00957020">
        <w:rPr>
          <w:sz w:val="26"/>
          <w:szCs w:val="26"/>
        </w:rPr>
        <w:t xml:space="preserve">с </w:t>
      </w:r>
      <w:r w:rsidR="00E7237E">
        <w:rPr>
          <w:sz w:val="26"/>
          <w:szCs w:val="26"/>
        </w:rPr>
        <w:t>05</w:t>
      </w:r>
      <w:r w:rsidRPr="00957020">
        <w:rPr>
          <w:sz w:val="26"/>
          <w:szCs w:val="26"/>
        </w:rPr>
        <w:t>.0</w:t>
      </w:r>
      <w:r w:rsidR="00E7237E">
        <w:rPr>
          <w:sz w:val="26"/>
          <w:szCs w:val="26"/>
        </w:rPr>
        <w:t>3</w:t>
      </w:r>
      <w:r w:rsidRPr="00957020">
        <w:rPr>
          <w:sz w:val="26"/>
          <w:szCs w:val="26"/>
        </w:rPr>
        <w:t xml:space="preserve">.2025. </w:t>
      </w:r>
    </w:p>
    <w:p w:rsidR="00AD77D3" w:rsidRPr="00957020" w:rsidRDefault="00AD77D3" w:rsidP="00D47B28">
      <w:pPr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</w:p>
    <w:p w:rsidR="00D47B28" w:rsidRPr="00957020" w:rsidRDefault="00AD77D3" w:rsidP="0079430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57020">
        <w:rPr>
          <w:sz w:val="26"/>
          <w:szCs w:val="26"/>
        </w:rPr>
        <w:t>Замечания и предложения</w:t>
      </w:r>
      <w:r w:rsidR="0079430E" w:rsidRPr="00957020">
        <w:rPr>
          <w:sz w:val="26"/>
          <w:szCs w:val="26"/>
        </w:rPr>
        <w:t>,</w:t>
      </w:r>
      <w:r w:rsidRPr="00957020">
        <w:rPr>
          <w:sz w:val="26"/>
          <w:szCs w:val="26"/>
        </w:rPr>
        <w:t xml:space="preserve"> поступившие </w:t>
      </w:r>
      <w:r w:rsidR="0079430E" w:rsidRPr="00957020">
        <w:rPr>
          <w:sz w:val="26"/>
          <w:szCs w:val="26"/>
        </w:rPr>
        <w:t>в период с</w:t>
      </w:r>
      <w:r w:rsidR="009E1273" w:rsidRPr="00957020">
        <w:rPr>
          <w:sz w:val="26"/>
          <w:szCs w:val="26"/>
        </w:rPr>
        <w:t xml:space="preserve"> </w:t>
      </w:r>
      <w:r w:rsidR="00E7237E">
        <w:rPr>
          <w:sz w:val="26"/>
          <w:szCs w:val="26"/>
        </w:rPr>
        <w:t>07</w:t>
      </w:r>
      <w:r w:rsidR="009E1273" w:rsidRPr="00957020">
        <w:rPr>
          <w:sz w:val="26"/>
          <w:szCs w:val="26"/>
        </w:rPr>
        <w:t>.0</w:t>
      </w:r>
      <w:r w:rsidR="00E7237E">
        <w:rPr>
          <w:sz w:val="26"/>
          <w:szCs w:val="26"/>
        </w:rPr>
        <w:t>3</w:t>
      </w:r>
      <w:r w:rsidR="009E1273" w:rsidRPr="00957020">
        <w:rPr>
          <w:sz w:val="26"/>
          <w:szCs w:val="26"/>
        </w:rPr>
        <w:t>.2025 г.</w:t>
      </w:r>
      <w:r w:rsidR="0079430E" w:rsidRPr="00957020">
        <w:rPr>
          <w:sz w:val="26"/>
          <w:szCs w:val="26"/>
        </w:rPr>
        <w:t xml:space="preserve"> по </w:t>
      </w:r>
      <w:r w:rsidR="00E7237E">
        <w:rPr>
          <w:sz w:val="26"/>
          <w:szCs w:val="26"/>
        </w:rPr>
        <w:t>28</w:t>
      </w:r>
      <w:r w:rsidR="009E1273" w:rsidRPr="00957020">
        <w:rPr>
          <w:sz w:val="26"/>
          <w:szCs w:val="26"/>
        </w:rPr>
        <w:t>.0</w:t>
      </w:r>
      <w:r w:rsidR="00DB68D9" w:rsidRPr="00957020">
        <w:rPr>
          <w:sz w:val="26"/>
          <w:szCs w:val="26"/>
        </w:rPr>
        <w:t>3</w:t>
      </w:r>
      <w:r w:rsidR="009E1273" w:rsidRPr="00957020">
        <w:rPr>
          <w:sz w:val="26"/>
          <w:szCs w:val="26"/>
        </w:rPr>
        <w:t xml:space="preserve">.2025 г. </w:t>
      </w:r>
      <w:r w:rsidRPr="00957020">
        <w:rPr>
          <w:sz w:val="26"/>
          <w:szCs w:val="26"/>
        </w:rPr>
        <w:t xml:space="preserve">к проекту Схемы теплоснабжения муниципального образования «Городской округ «Город Глазов» Удмуртской Республики» на период 2016-2030 </w:t>
      </w:r>
      <w:r w:rsidRPr="00957020">
        <w:rPr>
          <w:sz w:val="26"/>
          <w:szCs w:val="26"/>
        </w:rPr>
        <w:lastRenderedPageBreak/>
        <w:t>годы (Актуализация на 2026 год)</w:t>
      </w:r>
      <w:r w:rsidR="0079430E" w:rsidRPr="00957020">
        <w:rPr>
          <w:sz w:val="26"/>
          <w:szCs w:val="26"/>
        </w:rPr>
        <w:t>,</w:t>
      </w:r>
      <w:r w:rsidRPr="00957020">
        <w:rPr>
          <w:sz w:val="26"/>
          <w:szCs w:val="26"/>
        </w:rPr>
        <w:t xml:space="preserve"> размещены на официальном сайте города Глазова</w:t>
      </w:r>
      <w:r w:rsidR="0079430E" w:rsidRPr="00957020">
        <w:rPr>
          <w:sz w:val="26"/>
          <w:szCs w:val="26"/>
        </w:rPr>
        <w:t xml:space="preserve"> </w:t>
      </w:r>
      <w:r w:rsidR="00DB68D9" w:rsidRPr="00957020">
        <w:rPr>
          <w:sz w:val="26"/>
          <w:szCs w:val="26"/>
        </w:rPr>
        <w:t>12</w:t>
      </w:r>
      <w:r w:rsidR="009E1273" w:rsidRPr="00957020">
        <w:rPr>
          <w:sz w:val="26"/>
          <w:szCs w:val="26"/>
        </w:rPr>
        <w:t>.0</w:t>
      </w:r>
      <w:r w:rsidR="0066389B" w:rsidRPr="00957020">
        <w:rPr>
          <w:sz w:val="26"/>
          <w:szCs w:val="26"/>
        </w:rPr>
        <w:t>3</w:t>
      </w:r>
      <w:r w:rsidR="009E1273" w:rsidRPr="00957020">
        <w:rPr>
          <w:sz w:val="26"/>
          <w:szCs w:val="26"/>
        </w:rPr>
        <w:t>.2025</w:t>
      </w:r>
      <w:r w:rsidR="00DC4F82" w:rsidRPr="00DC4F82">
        <w:rPr>
          <w:sz w:val="26"/>
          <w:szCs w:val="26"/>
        </w:rPr>
        <w:t xml:space="preserve"> </w:t>
      </w:r>
      <w:r w:rsidR="00DC4F82">
        <w:rPr>
          <w:sz w:val="26"/>
          <w:szCs w:val="26"/>
        </w:rPr>
        <w:t>г.</w:t>
      </w:r>
      <w:r w:rsidR="00D47B28" w:rsidRPr="00957020">
        <w:rPr>
          <w:sz w:val="26"/>
          <w:szCs w:val="26"/>
        </w:rPr>
        <w:t>:</w:t>
      </w:r>
    </w:p>
    <w:p w:rsidR="00D47B28" w:rsidRPr="00957020" w:rsidRDefault="00236091" w:rsidP="00D47B28">
      <w:pPr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  <w:r w:rsidRPr="00957020">
        <w:rPr>
          <w:sz w:val="26"/>
          <w:szCs w:val="26"/>
          <w:u w:val="single"/>
        </w:rPr>
        <w:t xml:space="preserve"> </w:t>
      </w:r>
      <w:r w:rsidR="00957020" w:rsidRPr="00957020">
        <w:rPr>
          <w:sz w:val="26"/>
          <w:szCs w:val="26"/>
          <w:u w:val="single"/>
        </w:rPr>
        <w:t>о</w:t>
      </w:r>
      <w:r w:rsidR="00D47B28" w:rsidRPr="00957020">
        <w:rPr>
          <w:sz w:val="26"/>
          <w:szCs w:val="26"/>
          <w:u w:val="single"/>
        </w:rPr>
        <w:t>т филиала АО «РИР» в г. Глазове:</w:t>
      </w:r>
      <w:r w:rsidR="00D47B28" w:rsidRPr="00957020">
        <w:rPr>
          <w:sz w:val="26"/>
          <w:szCs w:val="26"/>
        </w:rPr>
        <w:t xml:space="preserve"> </w:t>
      </w:r>
    </w:p>
    <w:p w:rsidR="00D47B28" w:rsidRPr="00957020" w:rsidRDefault="00D47B28" w:rsidP="00D47B28">
      <w:pPr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  <w:r w:rsidRPr="00957020">
        <w:rPr>
          <w:sz w:val="26"/>
          <w:szCs w:val="26"/>
        </w:rPr>
        <w:t>- в части изменения и дополнения мероприятий по строительству, реконструкции источника теплоэнергии (ТЭЦ);</w:t>
      </w:r>
    </w:p>
    <w:p w:rsidR="00D47B28" w:rsidRPr="00957020" w:rsidRDefault="00D47B28" w:rsidP="00D47B28">
      <w:pPr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  <w:r w:rsidRPr="00957020">
        <w:rPr>
          <w:sz w:val="26"/>
          <w:szCs w:val="26"/>
        </w:rPr>
        <w:t>- в части изменения и дополнения мероприятий по строительству, реконструкции тепловых сетей и сооружений на них;</w:t>
      </w:r>
    </w:p>
    <w:p w:rsidR="00D47B28" w:rsidRPr="00957020" w:rsidRDefault="00D47B28" w:rsidP="00D47B28">
      <w:pPr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  <w:r w:rsidRPr="00957020">
        <w:rPr>
          <w:sz w:val="26"/>
          <w:szCs w:val="26"/>
        </w:rPr>
        <w:t>- в части дополнения перечня выданных ТУ на подключение к системам централизованного теплоснабжения;</w:t>
      </w:r>
    </w:p>
    <w:p w:rsidR="00D47B28" w:rsidRPr="00957020" w:rsidRDefault="00D47B28" w:rsidP="00D47B28">
      <w:pPr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  <w:r w:rsidRPr="00957020">
        <w:rPr>
          <w:sz w:val="26"/>
          <w:szCs w:val="26"/>
        </w:rPr>
        <w:t>- в части дополнения перечня объектов, подключенных к централизованным системам теплоснабжения.</w:t>
      </w:r>
    </w:p>
    <w:p w:rsidR="00D47B28" w:rsidRPr="00957020" w:rsidRDefault="00D47B28" w:rsidP="00D47B28">
      <w:pPr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  <w:r w:rsidRPr="00957020">
        <w:rPr>
          <w:sz w:val="26"/>
          <w:szCs w:val="26"/>
        </w:rPr>
        <w:t>- о рассмотрении вопроса о возможности переноса срока вывода из эксплуатации котельной АО «Реммаш» и котельной по ул. Куйбышева, 77 на сентябрь 2026 года;</w:t>
      </w:r>
    </w:p>
    <w:p w:rsidR="00D47B28" w:rsidRPr="00957020" w:rsidRDefault="00D47B28" w:rsidP="00D47B28">
      <w:pPr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  <w:r w:rsidRPr="00957020">
        <w:rPr>
          <w:sz w:val="26"/>
          <w:szCs w:val="26"/>
        </w:rPr>
        <w:t>- в части приведения в соответствие показателей основной деятельности.</w:t>
      </w:r>
    </w:p>
    <w:p w:rsidR="00D47B28" w:rsidRPr="00957020" w:rsidRDefault="00957020" w:rsidP="00D47B28">
      <w:pPr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  <w:r w:rsidRPr="00957020">
        <w:rPr>
          <w:sz w:val="26"/>
          <w:szCs w:val="26"/>
          <w:u w:val="single"/>
        </w:rPr>
        <w:t>о</w:t>
      </w:r>
      <w:r w:rsidR="00D47B28" w:rsidRPr="00957020">
        <w:rPr>
          <w:sz w:val="26"/>
          <w:szCs w:val="26"/>
          <w:u w:val="single"/>
        </w:rPr>
        <w:t>т АО «Реммаш»</w:t>
      </w:r>
      <w:r w:rsidR="00D47B28" w:rsidRPr="00957020">
        <w:rPr>
          <w:sz w:val="26"/>
          <w:szCs w:val="26"/>
        </w:rPr>
        <w:t>:</w:t>
      </w:r>
    </w:p>
    <w:p w:rsidR="00D47B28" w:rsidRPr="00957020" w:rsidRDefault="00D47B28" w:rsidP="00D47B28">
      <w:pPr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  <w:r w:rsidRPr="00957020">
        <w:rPr>
          <w:sz w:val="26"/>
          <w:szCs w:val="26"/>
        </w:rPr>
        <w:t xml:space="preserve">- в части приведения в соответствие показателей основной деятельности </w:t>
      </w:r>
    </w:p>
    <w:p w:rsidR="00D47B28" w:rsidRPr="00957020" w:rsidRDefault="00957020" w:rsidP="00D47B28">
      <w:pPr>
        <w:spacing w:before="100" w:beforeAutospacing="1" w:after="100" w:afterAutospacing="1"/>
        <w:ind w:firstLine="708"/>
        <w:contextualSpacing/>
        <w:jc w:val="both"/>
        <w:rPr>
          <w:sz w:val="26"/>
          <w:szCs w:val="26"/>
          <w:u w:val="single"/>
        </w:rPr>
      </w:pPr>
      <w:r w:rsidRPr="00957020">
        <w:rPr>
          <w:sz w:val="26"/>
          <w:szCs w:val="26"/>
          <w:u w:val="single"/>
        </w:rPr>
        <w:t>о</w:t>
      </w:r>
      <w:r w:rsidR="00D47B28" w:rsidRPr="00957020">
        <w:rPr>
          <w:sz w:val="26"/>
          <w:szCs w:val="26"/>
          <w:u w:val="single"/>
        </w:rPr>
        <w:t>т ООО «Свет»:</w:t>
      </w:r>
    </w:p>
    <w:p w:rsidR="00D47B28" w:rsidRPr="00957020" w:rsidRDefault="00D47B28" w:rsidP="00D47B28">
      <w:pPr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  <w:r w:rsidRPr="00957020">
        <w:rPr>
          <w:sz w:val="26"/>
          <w:szCs w:val="26"/>
        </w:rPr>
        <w:t>- в части исключения мероприятий, изменения сроков и стоимости реализации мероприятий, внесения нового мероприятия в перечень мероприятий по техническому перевооружению котельной по ул. Куйбышева, 77;</w:t>
      </w:r>
    </w:p>
    <w:p w:rsidR="00D47B28" w:rsidRPr="00957020" w:rsidRDefault="00D47B28" w:rsidP="00D47B28">
      <w:pPr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  <w:r w:rsidRPr="00957020">
        <w:rPr>
          <w:sz w:val="26"/>
          <w:szCs w:val="26"/>
        </w:rPr>
        <w:t>- в части приведения в соответствие показателей основной деятельности предприятия</w:t>
      </w:r>
    </w:p>
    <w:p w:rsidR="00D47B28" w:rsidRPr="00957020" w:rsidRDefault="00957020" w:rsidP="00D47B28">
      <w:pPr>
        <w:spacing w:before="100" w:beforeAutospacing="1" w:after="100" w:afterAutospacing="1"/>
        <w:ind w:firstLine="708"/>
        <w:contextualSpacing/>
        <w:jc w:val="both"/>
        <w:rPr>
          <w:sz w:val="26"/>
          <w:szCs w:val="26"/>
          <w:u w:val="single"/>
        </w:rPr>
      </w:pPr>
      <w:r w:rsidRPr="00957020">
        <w:rPr>
          <w:sz w:val="26"/>
          <w:szCs w:val="26"/>
          <w:u w:val="single"/>
        </w:rPr>
        <w:t>о</w:t>
      </w:r>
      <w:r w:rsidR="00D47B28" w:rsidRPr="00957020">
        <w:rPr>
          <w:sz w:val="26"/>
          <w:szCs w:val="26"/>
          <w:u w:val="single"/>
        </w:rPr>
        <w:t>т ООО «КомЭнерго»:</w:t>
      </w:r>
    </w:p>
    <w:p w:rsidR="00D47B28" w:rsidRPr="00957020" w:rsidRDefault="00D47B28" w:rsidP="00D47B28">
      <w:pPr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  <w:r w:rsidRPr="00957020">
        <w:rPr>
          <w:sz w:val="26"/>
          <w:szCs w:val="26"/>
        </w:rPr>
        <w:t>- в части приведения в соответствие показателей основной деятельности предприятия.</w:t>
      </w:r>
    </w:p>
    <w:p w:rsidR="00D47B28" w:rsidRPr="00957020" w:rsidRDefault="00D47B28" w:rsidP="00D47B28">
      <w:pPr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  <w:r w:rsidRPr="00957020">
        <w:rPr>
          <w:sz w:val="26"/>
          <w:szCs w:val="26"/>
        </w:rPr>
        <w:t xml:space="preserve">Время и место проведения </w:t>
      </w:r>
      <w:r w:rsidR="0079430E" w:rsidRPr="00957020">
        <w:rPr>
          <w:sz w:val="26"/>
          <w:szCs w:val="26"/>
        </w:rPr>
        <w:t xml:space="preserve"> собрания участников </w:t>
      </w:r>
      <w:r w:rsidRPr="00957020">
        <w:rPr>
          <w:sz w:val="26"/>
          <w:szCs w:val="26"/>
        </w:rPr>
        <w:t>публичных слушаний: 10.04.2025 в 18 часов 00 мин. в зале заседаний Глазовской городской Думы, расположенном по адресу: Удмуртская Республика, город Глазов, ул. Динамо, д. 6, каб. 235.</w:t>
      </w:r>
    </w:p>
    <w:p w:rsidR="00D47B28" w:rsidRPr="00957020" w:rsidRDefault="00D47B28" w:rsidP="00D47B28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957020">
        <w:rPr>
          <w:sz w:val="26"/>
          <w:szCs w:val="26"/>
        </w:rPr>
        <w:tab/>
        <w:t>В ходе обсуждения проекта актуализированной Схемы теплоснабжения муниципального образования «Городской округ «Город Глазов» Удмуртской Республики» на период 2016-2030 годы (Актуализация на 2026 год) были высказаны мнения и предложения относительно рассматриваемого вопроса.</w:t>
      </w:r>
      <w:r w:rsidRPr="00957020">
        <w:rPr>
          <w:sz w:val="26"/>
          <w:szCs w:val="26"/>
        </w:rPr>
        <w:tab/>
      </w:r>
    </w:p>
    <w:p w:rsidR="00D47B28" w:rsidRPr="00957020" w:rsidRDefault="00C9037B" w:rsidP="00D47B28">
      <w:pPr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  <w:r w:rsidRPr="00957020">
        <w:rPr>
          <w:sz w:val="26"/>
          <w:szCs w:val="26"/>
        </w:rPr>
        <w:t>В ходе проведения публичных слушаний п</w:t>
      </w:r>
      <w:r w:rsidR="00D47B28" w:rsidRPr="00957020">
        <w:rPr>
          <w:sz w:val="26"/>
          <w:szCs w:val="26"/>
        </w:rPr>
        <w:t>оступили</w:t>
      </w:r>
      <w:r w:rsidR="00236091" w:rsidRPr="00957020">
        <w:rPr>
          <w:sz w:val="26"/>
          <w:szCs w:val="26"/>
        </w:rPr>
        <w:t xml:space="preserve"> следующие </w:t>
      </w:r>
      <w:r w:rsidR="00A45C2C">
        <w:rPr>
          <w:sz w:val="26"/>
          <w:szCs w:val="26"/>
        </w:rPr>
        <w:t>предложения</w:t>
      </w:r>
      <w:r w:rsidR="00236091" w:rsidRPr="00957020">
        <w:rPr>
          <w:sz w:val="26"/>
          <w:szCs w:val="26"/>
        </w:rPr>
        <w:t>:</w:t>
      </w:r>
      <w:r w:rsidR="00D47B28" w:rsidRPr="00957020">
        <w:rPr>
          <w:sz w:val="26"/>
          <w:szCs w:val="26"/>
        </w:rPr>
        <w:tab/>
      </w:r>
    </w:p>
    <w:p w:rsidR="00D47B28" w:rsidRPr="00957020" w:rsidRDefault="00236091" w:rsidP="00D47B28">
      <w:pPr>
        <w:spacing w:before="100" w:beforeAutospacing="1" w:after="100" w:afterAutospacing="1"/>
        <w:ind w:firstLine="708"/>
        <w:contextualSpacing/>
        <w:jc w:val="both"/>
        <w:rPr>
          <w:color w:val="000000" w:themeColor="text1"/>
          <w:sz w:val="26"/>
          <w:szCs w:val="26"/>
          <w:u w:val="single"/>
        </w:rPr>
      </w:pPr>
      <w:r w:rsidRPr="00957020">
        <w:rPr>
          <w:color w:val="000000" w:themeColor="text1"/>
          <w:sz w:val="26"/>
          <w:szCs w:val="26"/>
          <w:u w:val="single"/>
        </w:rPr>
        <w:t>предложения от ф</w:t>
      </w:r>
      <w:r w:rsidR="00D47B28" w:rsidRPr="00957020">
        <w:rPr>
          <w:color w:val="000000" w:themeColor="text1"/>
          <w:sz w:val="26"/>
          <w:szCs w:val="26"/>
          <w:u w:val="single"/>
        </w:rPr>
        <w:t>илиал</w:t>
      </w:r>
      <w:r w:rsidRPr="00957020">
        <w:rPr>
          <w:color w:val="000000" w:themeColor="text1"/>
          <w:sz w:val="26"/>
          <w:szCs w:val="26"/>
          <w:u w:val="single"/>
        </w:rPr>
        <w:t>а</w:t>
      </w:r>
      <w:r w:rsidR="00D47B28" w:rsidRPr="00957020">
        <w:rPr>
          <w:color w:val="000000" w:themeColor="text1"/>
          <w:sz w:val="26"/>
          <w:szCs w:val="26"/>
          <w:u w:val="single"/>
        </w:rPr>
        <w:t xml:space="preserve"> АО «РИР» в г. Глазове:</w:t>
      </w:r>
    </w:p>
    <w:p w:rsidR="00D47B28" w:rsidRPr="00957020" w:rsidRDefault="00D47B28" w:rsidP="00D47B28">
      <w:pPr>
        <w:spacing w:before="100" w:beforeAutospacing="1" w:after="100" w:afterAutospacing="1"/>
        <w:contextualSpacing/>
        <w:jc w:val="both"/>
        <w:rPr>
          <w:color w:val="000000" w:themeColor="text1"/>
          <w:sz w:val="26"/>
          <w:szCs w:val="26"/>
        </w:rPr>
      </w:pPr>
      <w:r w:rsidRPr="00957020">
        <w:rPr>
          <w:color w:val="000000" w:themeColor="text1"/>
          <w:sz w:val="26"/>
          <w:szCs w:val="26"/>
        </w:rPr>
        <w:tab/>
        <w:t>- о внесении изменений в наименования трех мероприятий по реконструкции тепловых сетей;</w:t>
      </w:r>
      <w:r w:rsidRPr="00957020">
        <w:rPr>
          <w:color w:val="000000" w:themeColor="text1"/>
          <w:sz w:val="26"/>
          <w:szCs w:val="26"/>
        </w:rPr>
        <w:tab/>
      </w:r>
    </w:p>
    <w:p w:rsidR="00D47B28" w:rsidRPr="00957020" w:rsidRDefault="00D47B28" w:rsidP="00D47B28">
      <w:pPr>
        <w:spacing w:before="100" w:beforeAutospacing="1" w:after="100" w:afterAutospacing="1"/>
        <w:ind w:firstLine="708"/>
        <w:contextualSpacing/>
        <w:jc w:val="both"/>
        <w:rPr>
          <w:color w:val="000000" w:themeColor="text1"/>
          <w:sz w:val="26"/>
          <w:szCs w:val="26"/>
        </w:rPr>
      </w:pPr>
      <w:r w:rsidRPr="00957020">
        <w:rPr>
          <w:color w:val="000000" w:themeColor="text1"/>
          <w:sz w:val="26"/>
          <w:szCs w:val="26"/>
        </w:rPr>
        <w:t>- о внесении изменений в температурные графики регулирования отпуска тепловой энергии в отопительном периоде.</w:t>
      </w:r>
    </w:p>
    <w:p w:rsidR="00D47B28" w:rsidRPr="00957020" w:rsidRDefault="00D47B28" w:rsidP="00D47B28">
      <w:pPr>
        <w:spacing w:before="100" w:beforeAutospacing="1" w:after="100" w:afterAutospacing="1"/>
        <w:contextualSpacing/>
        <w:jc w:val="both"/>
        <w:rPr>
          <w:color w:val="000000" w:themeColor="text1"/>
          <w:sz w:val="26"/>
          <w:szCs w:val="26"/>
          <w:u w:val="single"/>
        </w:rPr>
      </w:pPr>
      <w:r w:rsidRPr="00957020">
        <w:rPr>
          <w:color w:val="000000" w:themeColor="text1"/>
          <w:sz w:val="26"/>
          <w:szCs w:val="26"/>
        </w:rPr>
        <w:tab/>
      </w:r>
      <w:r w:rsidR="00236091" w:rsidRPr="00957020">
        <w:rPr>
          <w:color w:val="000000" w:themeColor="text1"/>
          <w:sz w:val="26"/>
          <w:szCs w:val="26"/>
          <w:u w:val="single"/>
        </w:rPr>
        <w:t xml:space="preserve">предложения </w:t>
      </w:r>
      <w:r w:rsidRPr="00957020">
        <w:rPr>
          <w:color w:val="000000" w:themeColor="text1"/>
          <w:sz w:val="26"/>
          <w:szCs w:val="26"/>
          <w:u w:val="single"/>
        </w:rPr>
        <w:t>АО «Реммаш»:</w:t>
      </w:r>
    </w:p>
    <w:p w:rsidR="00D47B28" w:rsidRPr="00957020" w:rsidRDefault="00D47B28" w:rsidP="00D47B28">
      <w:pPr>
        <w:spacing w:before="100" w:beforeAutospacing="1" w:after="100" w:afterAutospacing="1"/>
        <w:contextualSpacing/>
        <w:jc w:val="both"/>
        <w:rPr>
          <w:color w:val="000000" w:themeColor="text1"/>
          <w:sz w:val="26"/>
          <w:szCs w:val="26"/>
        </w:rPr>
      </w:pPr>
      <w:r w:rsidRPr="00957020">
        <w:rPr>
          <w:color w:val="000000" w:themeColor="text1"/>
          <w:sz w:val="26"/>
          <w:szCs w:val="26"/>
        </w:rPr>
        <w:tab/>
        <w:t>- о продлении срока работы котельной в системе теплоснабжения города до 2030 года.</w:t>
      </w:r>
    </w:p>
    <w:p w:rsidR="00D47B28" w:rsidRPr="00957020" w:rsidRDefault="00D47B28" w:rsidP="00957020">
      <w:pPr>
        <w:pStyle w:val="40"/>
        <w:rPr>
          <w:sz w:val="26"/>
          <w:szCs w:val="26"/>
        </w:rPr>
      </w:pPr>
      <w:r w:rsidRPr="00957020">
        <w:rPr>
          <w:sz w:val="26"/>
          <w:szCs w:val="26"/>
        </w:rPr>
        <w:tab/>
        <w:t>Подводя итоги публичных слушаний, начальник управления ЖКХ Администрации города Глазова Шейко Е.Ю., предложил учесть и внести следующие изменения в проект Схемы теплоснабжения муниципального образования «Городской округ «Город Глазов» Удмуртской Республики» на период 2016-2030 годы (Актуализация на 2026 год):</w:t>
      </w:r>
    </w:p>
    <w:p w:rsidR="00D47B28" w:rsidRPr="00957020" w:rsidRDefault="00D47B28" w:rsidP="00957020">
      <w:pPr>
        <w:pStyle w:val="40"/>
        <w:rPr>
          <w:sz w:val="26"/>
          <w:szCs w:val="26"/>
        </w:rPr>
      </w:pPr>
      <w:r w:rsidRPr="00957020">
        <w:rPr>
          <w:sz w:val="26"/>
          <w:szCs w:val="26"/>
        </w:rPr>
        <w:tab/>
      </w:r>
      <w:r w:rsidR="00C9037B" w:rsidRPr="00957020">
        <w:rPr>
          <w:sz w:val="26"/>
          <w:szCs w:val="26"/>
        </w:rPr>
        <w:t xml:space="preserve">1. </w:t>
      </w:r>
      <w:r w:rsidRPr="00957020">
        <w:rPr>
          <w:sz w:val="26"/>
          <w:szCs w:val="26"/>
        </w:rPr>
        <w:t>предложения филиала АО «РИР» в г. Глазове:</w:t>
      </w:r>
    </w:p>
    <w:p w:rsidR="00D47B28" w:rsidRPr="00957020" w:rsidRDefault="00957020" w:rsidP="00957020">
      <w:pPr>
        <w:pStyle w:val="40"/>
        <w:rPr>
          <w:sz w:val="26"/>
          <w:szCs w:val="26"/>
        </w:rPr>
      </w:pPr>
      <w:r w:rsidRPr="00957020">
        <w:rPr>
          <w:sz w:val="26"/>
          <w:szCs w:val="26"/>
        </w:rPr>
        <w:lastRenderedPageBreak/>
        <w:tab/>
        <w:t>- о в</w:t>
      </w:r>
      <w:r w:rsidR="00D47B28" w:rsidRPr="00957020">
        <w:rPr>
          <w:sz w:val="26"/>
          <w:szCs w:val="26"/>
        </w:rPr>
        <w:t>нес</w:t>
      </w:r>
      <w:r w:rsidR="00C9037B" w:rsidRPr="00957020">
        <w:rPr>
          <w:sz w:val="26"/>
          <w:szCs w:val="26"/>
        </w:rPr>
        <w:t>ении</w:t>
      </w:r>
      <w:r w:rsidR="00D47B28" w:rsidRPr="00957020">
        <w:rPr>
          <w:sz w:val="26"/>
          <w:szCs w:val="26"/>
        </w:rPr>
        <w:t xml:space="preserve"> изменени</w:t>
      </w:r>
      <w:r w:rsidR="00C9037B" w:rsidRPr="00957020">
        <w:rPr>
          <w:sz w:val="26"/>
          <w:szCs w:val="26"/>
        </w:rPr>
        <w:t>й</w:t>
      </w:r>
      <w:r w:rsidR="00D47B28" w:rsidRPr="00957020">
        <w:rPr>
          <w:sz w:val="26"/>
          <w:szCs w:val="26"/>
        </w:rPr>
        <w:t xml:space="preserve"> и дополнени</w:t>
      </w:r>
      <w:r w:rsidR="00C9037B" w:rsidRPr="00957020">
        <w:rPr>
          <w:sz w:val="26"/>
          <w:szCs w:val="26"/>
        </w:rPr>
        <w:t>й</w:t>
      </w:r>
      <w:r w:rsidR="00D47B28" w:rsidRPr="00957020">
        <w:rPr>
          <w:sz w:val="26"/>
          <w:szCs w:val="26"/>
        </w:rPr>
        <w:t xml:space="preserve"> в мероприятия по строительству, реконструкции источника теплоэнергии (ТЭЦ)</w:t>
      </w:r>
      <w:r w:rsidR="00C9037B" w:rsidRPr="00957020">
        <w:rPr>
          <w:sz w:val="26"/>
          <w:szCs w:val="26"/>
        </w:rPr>
        <w:t>;</w:t>
      </w:r>
    </w:p>
    <w:p w:rsidR="00D47B28" w:rsidRPr="00957020" w:rsidRDefault="00957020" w:rsidP="00957020">
      <w:pPr>
        <w:pStyle w:val="40"/>
        <w:rPr>
          <w:sz w:val="26"/>
          <w:szCs w:val="26"/>
        </w:rPr>
      </w:pPr>
      <w:r w:rsidRPr="00957020">
        <w:rPr>
          <w:sz w:val="26"/>
          <w:szCs w:val="26"/>
        </w:rPr>
        <w:tab/>
        <w:t xml:space="preserve">- </w:t>
      </w:r>
      <w:r w:rsidR="00C9037B" w:rsidRPr="00957020">
        <w:rPr>
          <w:sz w:val="26"/>
          <w:szCs w:val="26"/>
        </w:rPr>
        <w:t>о в</w:t>
      </w:r>
      <w:r w:rsidR="00D47B28" w:rsidRPr="00957020">
        <w:rPr>
          <w:sz w:val="26"/>
          <w:szCs w:val="26"/>
        </w:rPr>
        <w:t>нес</w:t>
      </w:r>
      <w:r w:rsidR="00C9037B" w:rsidRPr="00957020">
        <w:rPr>
          <w:sz w:val="26"/>
          <w:szCs w:val="26"/>
        </w:rPr>
        <w:t>ении</w:t>
      </w:r>
      <w:r w:rsidR="00D47B28" w:rsidRPr="00957020">
        <w:rPr>
          <w:sz w:val="26"/>
          <w:szCs w:val="26"/>
        </w:rPr>
        <w:t xml:space="preserve"> изменени</w:t>
      </w:r>
      <w:r w:rsidR="00C9037B" w:rsidRPr="00957020">
        <w:rPr>
          <w:sz w:val="26"/>
          <w:szCs w:val="26"/>
        </w:rPr>
        <w:t>й</w:t>
      </w:r>
      <w:r w:rsidR="00D47B28" w:rsidRPr="00957020">
        <w:rPr>
          <w:sz w:val="26"/>
          <w:szCs w:val="26"/>
        </w:rPr>
        <w:t xml:space="preserve"> и дополнени</w:t>
      </w:r>
      <w:r w:rsidR="00C9037B" w:rsidRPr="00957020">
        <w:rPr>
          <w:sz w:val="26"/>
          <w:szCs w:val="26"/>
        </w:rPr>
        <w:t>й</w:t>
      </w:r>
      <w:r w:rsidR="00D47B28" w:rsidRPr="00957020">
        <w:rPr>
          <w:sz w:val="26"/>
          <w:szCs w:val="26"/>
        </w:rPr>
        <w:t xml:space="preserve"> в мероприятия по строительству, реконструкции тепловых сетей и сооружений на них</w:t>
      </w:r>
      <w:r w:rsidR="00C9037B" w:rsidRPr="00957020">
        <w:rPr>
          <w:sz w:val="26"/>
          <w:szCs w:val="26"/>
        </w:rPr>
        <w:t>;</w:t>
      </w:r>
    </w:p>
    <w:p w:rsidR="00D47B28" w:rsidRPr="00957020" w:rsidRDefault="00D47B28" w:rsidP="00957020">
      <w:pPr>
        <w:pStyle w:val="40"/>
        <w:rPr>
          <w:sz w:val="26"/>
          <w:szCs w:val="26"/>
        </w:rPr>
      </w:pPr>
      <w:r w:rsidRPr="00957020">
        <w:rPr>
          <w:sz w:val="26"/>
          <w:szCs w:val="26"/>
        </w:rPr>
        <w:tab/>
      </w:r>
      <w:r w:rsidR="00C9037B" w:rsidRPr="00957020">
        <w:rPr>
          <w:sz w:val="26"/>
          <w:szCs w:val="26"/>
        </w:rPr>
        <w:t>-</w:t>
      </w:r>
      <w:r w:rsidR="00A45C2C">
        <w:rPr>
          <w:sz w:val="26"/>
          <w:szCs w:val="26"/>
        </w:rPr>
        <w:t xml:space="preserve"> </w:t>
      </w:r>
      <w:r w:rsidR="00C9037B" w:rsidRPr="00957020">
        <w:rPr>
          <w:sz w:val="26"/>
          <w:szCs w:val="26"/>
        </w:rPr>
        <w:t>о</w:t>
      </w:r>
      <w:r w:rsidRPr="00957020">
        <w:rPr>
          <w:sz w:val="26"/>
          <w:szCs w:val="26"/>
        </w:rPr>
        <w:t xml:space="preserve"> </w:t>
      </w:r>
      <w:r w:rsidR="00C9037B" w:rsidRPr="00957020">
        <w:rPr>
          <w:sz w:val="26"/>
          <w:szCs w:val="26"/>
        </w:rPr>
        <w:t>д</w:t>
      </w:r>
      <w:r w:rsidRPr="00957020">
        <w:rPr>
          <w:sz w:val="26"/>
          <w:szCs w:val="26"/>
        </w:rPr>
        <w:t>ополн</w:t>
      </w:r>
      <w:r w:rsidR="00C9037B" w:rsidRPr="00957020">
        <w:rPr>
          <w:sz w:val="26"/>
          <w:szCs w:val="26"/>
        </w:rPr>
        <w:t>ении</w:t>
      </w:r>
      <w:r w:rsidRPr="00957020">
        <w:rPr>
          <w:sz w:val="26"/>
          <w:szCs w:val="26"/>
        </w:rPr>
        <w:t xml:space="preserve"> «Перечн</w:t>
      </w:r>
      <w:r w:rsidR="00C9037B" w:rsidRPr="00957020">
        <w:rPr>
          <w:sz w:val="26"/>
          <w:szCs w:val="26"/>
        </w:rPr>
        <w:t>я</w:t>
      </w:r>
      <w:r w:rsidRPr="00957020">
        <w:rPr>
          <w:sz w:val="26"/>
          <w:szCs w:val="26"/>
        </w:rPr>
        <w:t xml:space="preserve"> выданных ТУ на подключение к системам централизованного теплоснабжения со сроком действия от 2017 года и более» и «Перечн</w:t>
      </w:r>
      <w:r w:rsidR="00C9037B" w:rsidRPr="00957020">
        <w:rPr>
          <w:sz w:val="26"/>
          <w:szCs w:val="26"/>
        </w:rPr>
        <w:t>я</w:t>
      </w:r>
      <w:r w:rsidRPr="00957020">
        <w:rPr>
          <w:sz w:val="26"/>
          <w:szCs w:val="26"/>
        </w:rPr>
        <w:t xml:space="preserve"> объектов, подключенных к централизованным систе</w:t>
      </w:r>
      <w:r w:rsidR="00C9037B" w:rsidRPr="00957020">
        <w:rPr>
          <w:sz w:val="26"/>
          <w:szCs w:val="26"/>
        </w:rPr>
        <w:t>мам теплоснабжения в 2024 году»;</w:t>
      </w:r>
    </w:p>
    <w:p w:rsidR="00D47B28" w:rsidRPr="00957020" w:rsidRDefault="00C9037B" w:rsidP="00957020">
      <w:pPr>
        <w:pStyle w:val="40"/>
        <w:rPr>
          <w:sz w:val="26"/>
          <w:szCs w:val="26"/>
        </w:rPr>
      </w:pPr>
      <w:r w:rsidRPr="00957020">
        <w:rPr>
          <w:sz w:val="26"/>
          <w:szCs w:val="26"/>
        </w:rPr>
        <w:tab/>
        <w:t>-</w:t>
      </w:r>
      <w:r w:rsidR="00A45C2C">
        <w:rPr>
          <w:sz w:val="26"/>
          <w:szCs w:val="26"/>
        </w:rPr>
        <w:t xml:space="preserve"> </w:t>
      </w:r>
      <w:r w:rsidRPr="00957020">
        <w:rPr>
          <w:sz w:val="26"/>
          <w:szCs w:val="26"/>
        </w:rPr>
        <w:t>о п</w:t>
      </w:r>
      <w:r w:rsidR="00D47B28" w:rsidRPr="00957020">
        <w:rPr>
          <w:sz w:val="26"/>
          <w:szCs w:val="26"/>
        </w:rPr>
        <w:t>риве</w:t>
      </w:r>
      <w:r w:rsidRPr="00957020">
        <w:rPr>
          <w:sz w:val="26"/>
          <w:szCs w:val="26"/>
        </w:rPr>
        <w:t>дении</w:t>
      </w:r>
      <w:r w:rsidR="00D47B28" w:rsidRPr="00957020">
        <w:rPr>
          <w:sz w:val="26"/>
          <w:szCs w:val="26"/>
        </w:rPr>
        <w:t xml:space="preserve"> в соответстви</w:t>
      </w:r>
      <w:r w:rsidR="00957020" w:rsidRPr="00957020">
        <w:rPr>
          <w:sz w:val="26"/>
          <w:szCs w:val="26"/>
        </w:rPr>
        <w:t>е</w:t>
      </w:r>
      <w:r w:rsidR="00D47B28" w:rsidRPr="00957020">
        <w:rPr>
          <w:sz w:val="26"/>
          <w:szCs w:val="26"/>
        </w:rPr>
        <w:t xml:space="preserve"> показател</w:t>
      </w:r>
      <w:r w:rsidRPr="00957020">
        <w:rPr>
          <w:sz w:val="26"/>
          <w:szCs w:val="26"/>
        </w:rPr>
        <w:t>ей</w:t>
      </w:r>
      <w:r w:rsidR="00D47B28" w:rsidRPr="00957020">
        <w:rPr>
          <w:sz w:val="26"/>
          <w:szCs w:val="26"/>
        </w:rPr>
        <w:t xml:space="preserve"> основной деятельности предприятия</w:t>
      </w:r>
      <w:r w:rsidR="00A45C2C">
        <w:rPr>
          <w:sz w:val="26"/>
          <w:szCs w:val="26"/>
        </w:rPr>
        <w:t>.</w:t>
      </w:r>
    </w:p>
    <w:p w:rsidR="00D47B28" w:rsidRPr="00957020" w:rsidRDefault="00A46995" w:rsidP="00957020">
      <w:pPr>
        <w:pStyle w:val="40"/>
        <w:rPr>
          <w:sz w:val="26"/>
          <w:szCs w:val="26"/>
        </w:rPr>
      </w:pPr>
      <w:r w:rsidRPr="00957020">
        <w:rPr>
          <w:sz w:val="26"/>
          <w:szCs w:val="26"/>
        </w:rPr>
        <w:tab/>
        <w:t>2.</w:t>
      </w:r>
      <w:r w:rsidR="00D47B28" w:rsidRPr="00957020">
        <w:rPr>
          <w:sz w:val="26"/>
          <w:szCs w:val="26"/>
        </w:rPr>
        <w:t xml:space="preserve">  предложения АО «Реммаш»:</w:t>
      </w:r>
    </w:p>
    <w:p w:rsidR="00D47B28" w:rsidRPr="00957020" w:rsidRDefault="00D47B28" w:rsidP="00957020">
      <w:pPr>
        <w:pStyle w:val="40"/>
        <w:rPr>
          <w:sz w:val="26"/>
          <w:szCs w:val="26"/>
        </w:rPr>
      </w:pPr>
      <w:r w:rsidRPr="00957020">
        <w:rPr>
          <w:sz w:val="26"/>
          <w:szCs w:val="26"/>
        </w:rPr>
        <w:tab/>
      </w:r>
      <w:r w:rsidR="00A46995" w:rsidRPr="00957020">
        <w:rPr>
          <w:sz w:val="26"/>
          <w:szCs w:val="26"/>
        </w:rPr>
        <w:t>- о п</w:t>
      </w:r>
      <w:r w:rsidRPr="00957020">
        <w:rPr>
          <w:sz w:val="26"/>
          <w:szCs w:val="26"/>
        </w:rPr>
        <w:t>риве</w:t>
      </w:r>
      <w:r w:rsidR="00A46995" w:rsidRPr="00957020">
        <w:rPr>
          <w:sz w:val="26"/>
          <w:szCs w:val="26"/>
        </w:rPr>
        <w:t>дении</w:t>
      </w:r>
      <w:r w:rsidRPr="00957020">
        <w:rPr>
          <w:sz w:val="26"/>
          <w:szCs w:val="26"/>
        </w:rPr>
        <w:t xml:space="preserve"> в соответствие показател</w:t>
      </w:r>
      <w:r w:rsidR="00A46995" w:rsidRPr="00957020">
        <w:rPr>
          <w:sz w:val="26"/>
          <w:szCs w:val="26"/>
        </w:rPr>
        <w:t>ей</w:t>
      </w:r>
      <w:r w:rsidRPr="00957020">
        <w:rPr>
          <w:sz w:val="26"/>
          <w:szCs w:val="26"/>
        </w:rPr>
        <w:t xml:space="preserve"> основной деятельности предприятия</w:t>
      </w:r>
      <w:r w:rsidR="00A46995" w:rsidRPr="00957020">
        <w:rPr>
          <w:sz w:val="26"/>
          <w:szCs w:val="26"/>
        </w:rPr>
        <w:t>.</w:t>
      </w:r>
    </w:p>
    <w:p w:rsidR="00D47B28" w:rsidRPr="00957020" w:rsidRDefault="00A46995" w:rsidP="00957020">
      <w:pPr>
        <w:pStyle w:val="40"/>
        <w:rPr>
          <w:sz w:val="26"/>
          <w:szCs w:val="26"/>
        </w:rPr>
      </w:pPr>
      <w:r w:rsidRPr="00957020">
        <w:rPr>
          <w:sz w:val="26"/>
          <w:szCs w:val="26"/>
        </w:rPr>
        <w:tab/>
        <w:t>3.</w:t>
      </w:r>
      <w:r w:rsidR="00D47B28" w:rsidRPr="00957020">
        <w:rPr>
          <w:sz w:val="26"/>
          <w:szCs w:val="26"/>
        </w:rPr>
        <w:t xml:space="preserve"> предложения  ООО «КомЭнерго»:</w:t>
      </w:r>
    </w:p>
    <w:p w:rsidR="00A46995" w:rsidRPr="00957020" w:rsidRDefault="00D47B28" w:rsidP="00957020">
      <w:pPr>
        <w:pStyle w:val="40"/>
        <w:rPr>
          <w:sz w:val="26"/>
          <w:szCs w:val="26"/>
        </w:rPr>
      </w:pPr>
      <w:r w:rsidRPr="00957020">
        <w:rPr>
          <w:sz w:val="26"/>
          <w:szCs w:val="26"/>
        </w:rPr>
        <w:tab/>
      </w:r>
      <w:r w:rsidR="00A46995" w:rsidRPr="00957020">
        <w:rPr>
          <w:sz w:val="26"/>
          <w:szCs w:val="26"/>
        </w:rPr>
        <w:t>- о приведении в соответствие показателей основной деятельности предприятия.</w:t>
      </w:r>
    </w:p>
    <w:p w:rsidR="00D47B28" w:rsidRPr="00957020" w:rsidRDefault="00D47B28" w:rsidP="00957020">
      <w:pPr>
        <w:pStyle w:val="40"/>
        <w:rPr>
          <w:sz w:val="26"/>
          <w:szCs w:val="26"/>
        </w:rPr>
      </w:pPr>
      <w:r w:rsidRPr="00957020">
        <w:rPr>
          <w:sz w:val="26"/>
          <w:szCs w:val="26"/>
        </w:rPr>
        <w:t>.</w:t>
      </w:r>
      <w:r w:rsidRPr="00957020">
        <w:rPr>
          <w:sz w:val="26"/>
          <w:szCs w:val="26"/>
        </w:rPr>
        <w:tab/>
      </w:r>
      <w:r w:rsidR="00957020" w:rsidRPr="00957020">
        <w:rPr>
          <w:sz w:val="26"/>
          <w:szCs w:val="26"/>
        </w:rPr>
        <w:t>4.</w:t>
      </w:r>
      <w:r w:rsidRPr="00957020">
        <w:rPr>
          <w:sz w:val="26"/>
          <w:szCs w:val="26"/>
        </w:rPr>
        <w:t xml:space="preserve"> предложения ООО «Свет»:</w:t>
      </w:r>
    </w:p>
    <w:p w:rsidR="00D47B28" w:rsidRPr="00957020" w:rsidRDefault="00D47B28" w:rsidP="00957020">
      <w:pPr>
        <w:pStyle w:val="40"/>
        <w:rPr>
          <w:sz w:val="26"/>
          <w:szCs w:val="26"/>
        </w:rPr>
      </w:pPr>
      <w:r w:rsidRPr="00957020">
        <w:rPr>
          <w:sz w:val="26"/>
          <w:szCs w:val="26"/>
        </w:rPr>
        <w:tab/>
      </w:r>
      <w:r w:rsidR="00A46995" w:rsidRPr="00957020">
        <w:rPr>
          <w:sz w:val="26"/>
          <w:szCs w:val="26"/>
        </w:rPr>
        <w:t>-</w:t>
      </w:r>
      <w:r w:rsidR="00A45C2C">
        <w:rPr>
          <w:sz w:val="26"/>
          <w:szCs w:val="26"/>
        </w:rPr>
        <w:t xml:space="preserve"> </w:t>
      </w:r>
      <w:r w:rsidR="00A46995" w:rsidRPr="00957020">
        <w:rPr>
          <w:sz w:val="26"/>
          <w:szCs w:val="26"/>
        </w:rPr>
        <w:t>о в</w:t>
      </w:r>
      <w:r w:rsidRPr="00957020">
        <w:rPr>
          <w:sz w:val="26"/>
          <w:szCs w:val="26"/>
        </w:rPr>
        <w:t>нес</w:t>
      </w:r>
      <w:r w:rsidR="00A46995" w:rsidRPr="00957020">
        <w:rPr>
          <w:sz w:val="26"/>
          <w:szCs w:val="26"/>
        </w:rPr>
        <w:t>ении</w:t>
      </w:r>
      <w:r w:rsidRPr="00957020">
        <w:rPr>
          <w:sz w:val="26"/>
          <w:szCs w:val="26"/>
        </w:rPr>
        <w:t xml:space="preserve"> изменени</w:t>
      </w:r>
      <w:r w:rsidR="00A46995" w:rsidRPr="00957020">
        <w:rPr>
          <w:sz w:val="26"/>
          <w:szCs w:val="26"/>
        </w:rPr>
        <w:t>й</w:t>
      </w:r>
      <w:r w:rsidRPr="00957020">
        <w:rPr>
          <w:sz w:val="26"/>
          <w:szCs w:val="26"/>
        </w:rPr>
        <w:t xml:space="preserve"> и дополнени</w:t>
      </w:r>
      <w:r w:rsidR="00A46995" w:rsidRPr="00957020">
        <w:rPr>
          <w:sz w:val="26"/>
          <w:szCs w:val="26"/>
        </w:rPr>
        <w:t>й</w:t>
      </w:r>
      <w:r w:rsidRPr="00957020">
        <w:rPr>
          <w:sz w:val="26"/>
          <w:szCs w:val="26"/>
        </w:rPr>
        <w:t xml:space="preserve"> в мероприятия по техническому перевооружению котельной по ул. Куйбышева, 77</w:t>
      </w:r>
      <w:r w:rsidR="00A46995" w:rsidRPr="00957020">
        <w:rPr>
          <w:sz w:val="26"/>
          <w:szCs w:val="26"/>
        </w:rPr>
        <w:t>;</w:t>
      </w:r>
    </w:p>
    <w:p w:rsidR="00A45C2C" w:rsidRDefault="00D47B28" w:rsidP="00A45C2C">
      <w:pPr>
        <w:pStyle w:val="40"/>
        <w:rPr>
          <w:sz w:val="26"/>
          <w:szCs w:val="26"/>
        </w:rPr>
      </w:pPr>
      <w:r w:rsidRPr="00957020">
        <w:rPr>
          <w:sz w:val="26"/>
          <w:szCs w:val="26"/>
        </w:rPr>
        <w:tab/>
      </w:r>
      <w:r w:rsidR="00A46995" w:rsidRPr="00957020">
        <w:rPr>
          <w:sz w:val="26"/>
          <w:szCs w:val="26"/>
        </w:rPr>
        <w:t>- о приведении в соответствие показателей основной деятельности предприятия.</w:t>
      </w:r>
    </w:p>
    <w:p w:rsidR="00A45C2C" w:rsidRPr="00A45C2C" w:rsidRDefault="00A45C2C" w:rsidP="00A45C2C">
      <w:pPr>
        <w:pStyle w:val="40"/>
        <w:rPr>
          <w:sz w:val="26"/>
          <w:szCs w:val="26"/>
        </w:rPr>
      </w:pPr>
      <w:r>
        <w:tab/>
      </w:r>
      <w:r w:rsidRPr="00A45C2C">
        <w:rPr>
          <w:sz w:val="26"/>
          <w:szCs w:val="26"/>
        </w:rPr>
        <w:tab/>
      </w:r>
    </w:p>
    <w:p w:rsidR="004501CE" w:rsidRDefault="00D47B28" w:rsidP="00957020">
      <w:pPr>
        <w:pStyle w:val="40"/>
        <w:rPr>
          <w:sz w:val="26"/>
          <w:szCs w:val="26"/>
        </w:rPr>
      </w:pPr>
      <w:r w:rsidRPr="00A45C2C">
        <w:rPr>
          <w:sz w:val="26"/>
          <w:szCs w:val="26"/>
        </w:rPr>
        <w:tab/>
        <w:t>По результатам обсуждения проекта актуализированной Схемы теплоснабжения</w:t>
      </w:r>
      <w:r w:rsidRPr="00957020">
        <w:rPr>
          <w:sz w:val="26"/>
          <w:szCs w:val="26"/>
        </w:rPr>
        <w:t xml:space="preserve"> муниципального образования «Городской округ «Город Глазов» на период 2016-2030 годы (Актуализация на 2026 год), вынесенного на публичные слушания, управлению жилищно-коммунального хозяйства Администрации города Глазова</w:t>
      </w:r>
      <w:r w:rsidR="004501CE">
        <w:rPr>
          <w:sz w:val="26"/>
          <w:szCs w:val="26"/>
        </w:rPr>
        <w:t>:</w:t>
      </w:r>
    </w:p>
    <w:p w:rsidR="004501CE" w:rsidRPr="00A45C2C" w:rsidRDefault="00DC4F82" w:rsidP="004501CE">
      <w:pPr>
        <w:pStyle w:val="40"/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="004501CE" w:rsidRPr="00A45C2C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4501CE">
        <w:rPr>
          <w:sz w:val="26"/>
          <w:szCs w:val="26"/>
        </w:rPr>
        <w:t>ассмотреть целесообразность</w:t>
      </w:r>
      <w:r w:rsidR="004501CE" w:rsidRPr="00A45C2C">
        <w:rPr>
          <w:sz w:val="26"/>
          <w:szCs w:val="26"/>
        </w:rPr>
        <w:t xml:space="preserve"> переноса</w:t>
      </w:r>
      <w:r w:rsidR="004501CE">
        <w:rPr>
          <w:sz w:val="26"/>
          <w:szCs w:val="26"/>
        </w:rPr>
        <w:t xml:space="preserve"> сроков вывода из эксплуатации котельной Куйбышева, 77 и отключения внешних потребителей от котельной АО «Реммаш»</w:t>
      </w:r>
      <w:r w:rsidR="004501CE" w:rsidRPr="00A45C2C">
        <w:rPr>
          <w:sz w:val="26"/>
          <w:szCs w:val="26"/>
        </w:rPr>
        <w:t xml:space="preserve"> </w:t>
      </w:r>
      <w:r w:rsidR="004501CE">
        <w:rPr>
          <w:sz w:val="26"/>
          <w:szCs w:val="26"/>
        </w:rPr>
        <w:t>на сентябрь 2026 года</w:t>
      </w:r>
      <w:r>
        <w:rPr>
          <w:sz w:val="26"/>
          <w:szCs w:val="26"/>
        </w:rPr>
        <w:t>;</w:t>
      </w:r>
      <w:r w:rsidR="004501CE">
        <w:rPr>
          <w:sz w:val="26"/>
          <w:szCs w:val="26"/>
        </w:rPr>
        <w:t xml:space="preserve"> </w:t>
      </w:r>
    </w:p>
    <w:p w:rsidR="004501CE" w:rsidRDefault="004501CE" w:rsidP="004501CE">
      <w:pPr>
        <w:pStyle w:val="40"/>
        <w:rPr>
          <w:sz w:val="26"/>
          <w:szCs w:val="26"/>
        </w:rPr>
      </w:pPr>
      <w:r w:rsidRPr="00957020">
        <w:rPr>
          <w:sz w:val="26"/>
          <w:szCs w:val="26"/>
        </w:rPr>
        <w:tab/>
      </w:r>
      <w:r w:rsidR="00DC4F82">
        <w:rPr>
          <w:sz w:val="26"/>
          <w:szCs w:val="26"/>
        </w:rPr>
        <w:t>-п</w:t>
      </w:r>
      <w:r w:rsidRPr="00A45C2C">
        <w:rPr>
          <w:sz w:val="26"/>
          <w:szCs w:val="26"/>
        </w:rPr>
        <w:t>о предложениям, поступившим в ходе проведения собрания участников пуб</w:t>
      </w:r>
      <w:r>
        <w:rPr>
          <w:sz w:val="26"/>
          <w:szCs w:val="26"/>
        </w:rPr>
        <w:t xml:space="preserve">личных слушаний, </w:t>
      </w:r>
      <w:r w:rsidRPr="00A45C2C">
        <w:rPr>
          <w:sz w:val="26"/>
          <w:szCs w:val="26"/>
        </w:rPr>
        <w:t>изучить целесообразность внесения данных предложений в актуализированную схему теплоснабжения</w:t>
      </w:r>
      <w:r w:rsidR="00DC4F82">
        <w:rPr>
          <w:sz w:val="26"/>
          <w:szCs w:val="26"/>
        </w:rPr>
        <w:t>;</w:t>
      </w:r>
    </w:p>
    <w:p w:rsidR="00D47B28" w:rsidRPr="00957020" w:rsidRDefault="00DC4F82" w:rsidP="00957020">
      <w:pPr>
        <w:pStyle w:val="40"/>
        <w:rPr>
          <w:sz w:val="26"/>
          <w:szCs w:val="26"/>
        </w:rPr>
      </w:pPr>
      <w:r>
        <w:rPr>
          <w:sz w:val="26"/>
          <w:szCs w:val="26"/>
        </w:rPr>
        <w:tab/>
        <w:t>-д</w:t>
      </w:r>
      <w:r w:rsidR="0079430E" w:rsidRPr="00957020">
        <w:rPr>
          <w:sz w:val="26"/>
          <w:szCs w:val="26"/>
        </w:rPr>
        <w:t xml:space="preserve">оработать </w:t>
      </w:r>
      <w:r w:rsidR="00D47B28" w:rsidRPr="00957020">
        <w:rPr>
          <w:sz w:val="26"/>
          <w:szCs w:val="26"/>
        </w:rPr>
        <w:t>проект актуализированной Схемы теплоснабжения муниципального образования «Городской округ «Город Глазов» на период 2016-2030 годы (Актуализация на 2026 год)</w:t>
      </w:r>
      <w:r w:rsidR="00C94EB2" w:rsidRPr="00957020">
        <w:rPr>
          <w:sz w:val="26"/>
          <w:szCs w:val="26"/>
        </w:rPr>
        <w:t xml:space="preserve"> с учетом поступивших замечаний и предложений</w:t>
      </w:r>
      <w:r w:rsidR="0079430E" w:rsidRPr="00957020">
        <w:rPr>
          <w:sz w:val="26"/>
          <w:szCs w:val="26"/>
        </w:rPr>
        <w:t xml:space="preserve">, после чего </w:t>
      </w:r>
      <w:r w:rsidR="00D47B28" w:rsidRPr="00957020">
        <w:rPr>
          <w:sz w:val="26"/>
          <w:szCs w:val="26"/>
        </w:rPr>
        <w:t xml:space="preserve"> </w:t>
      </w:r>
      <w:r w:rsidR="0079430E" w:rsidRPr="00957020">
        <w:rPr>
          <w:sz w:val="26"/>
          <w:szCs w:val="26"/>
        </w:rPr>
        <w:t>представить на утверждение Главе города Глазова</w:t>
      </w:r>
      <w:r w:rsidR="00D47B28" w:rsidRPr="00957020">
        <w:rPr>
          <w:sz w:val="26"/>
          <w:szCs w:val="26"/>
        </w:rPr>
        <w:t>.</w:t>
      </w:r>
    </w:p>
    <w:p w:rsidR="00D47B28" w:rsidRPr="00957020" w:rsidRDefault="00D47B28" w:rsidP="00957020">
      <w:pPr>
        <w:pStyle w:val="40"/>
        <w:rPr>
          <w:sz w:val="26"/>
          <w:szCs w:val="26"/>
        </w:rPr>
      </w:pPr>
    </w:p>
    <w:p w:rsidR="00D47B28" w:rsidRPr="00957020" w:rsidRDefault="00D47B28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0422CE" w:rsidRDefault="0029752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2" w:name="_GoBack"/>
      <w:bookmarkEnd w:id="2"/>
    </w:p>
    <w:sectPr w:rsidR="00AC14C7" w:rsidRPr="000422CE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52A" w:rsidRDefault="0029752A">
      <w:r>
        <w:separator/>
      </w:r>
    </w:p>
  </w:endnote>
  <w:endnote w:type="continuationSeparator" w:id="0">
    <w:p w:rsidR="0029752A" w:rsidRDefault="0029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52A" w:rsidRDefault="0029752A">
      <w:r>
        <w:separator/>
      </w:r>
    </w:p>
  </w:footnote>
  <w:footnote w:type="continuationSeparator" w:id="0">
    <w:p w:rsidR="0029752A" w:rsidRDefault="00297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B394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975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B394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12A2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2975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91F04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987C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E2BB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DE1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690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AA98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AEDA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0A7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409F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BA7473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103F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C680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DC5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FCEB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227D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0E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02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0EC2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BF82889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ED4E63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D9260F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C4C771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31A78C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B123EA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CF242D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144C44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868C14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9EF6E4A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E36BD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8D65D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41658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BA2EA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6EC0A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60247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C4F1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6AC87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F9A602D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800D23A" w:tentative="1">
      <w:start w:val="1"/>
      <w:numFmt w:val="lowerLetter"/>
      <w:lvlText w:val="%2."/>
      <w:lvlJc w:val="left"/>
      <w:pPr>
        <w:ind w:left="1440" w:hanging="360"/>
      </w:pPr>
    </w:lvl>
    <w:lvl w:ilvl="2" w:tplc="894A5B9A" w:tentative="1">
      <w:start w:val="1"/>
      <w:numFmt w:val="lowerRoman"/>
      <w:lvlText w:val="%3."/>
      <w:lvlJc w:val="right"/>
      <w:pPr>
        <w:ind w:left="2160" w:hanging="180"/>
      </w:pPr>
    </w:lvl>
    <w:lvl w:ilvl="3" w:tplc="85963F80" w:tentative="1">
      <w:start w:val="1"/>
      <w:numFmt w:val="decimal"/>
      <w:lvlText w:val="%4."/>
      <w:lvlJc w:val="left"/>
      <w:pPr>
        <w:ind w:left="2880" w:hanging="360"/>
      </w:pPr>
    </w:lvl>
    <w:lvl w:ilvl="4" w:tplc="A358D788" w:tentative="1">
      <w:start w:val="1"/>
      <w:numFmt w:val="lowerLetter"/>
      <w:lvlText w:val="%5."/>
      <w:lvlJc w:val="left"/>
      <w:pPr>
        <w:ind w:left="3600" w:hanging="360"/>
      </w:pPr>
    </w:lvl>
    <w:lvl w:ilvl="5" w:tplc="2A28C70C" w:tentative="1">
      <w:start w:val="1"/>
      <w:numFmt w:val="lowerRoman"/>
      <w:lvlText w:val="%6."/>
      <w:lvlJc w:val="right"/>
      <w:pPr>
        <w:ind w:left="4320" w:hanging="180"/>
      </w:pPr>
    </w:lvl>
    <w:lvl w:ilvl="6" w:tplc="C52CE556" w:tentative="1">
      <w:start w:val="1"/>
      <w:numFmt w:val="decimal"/>
      <w:lvlText w:val="%7."/>
      <w:lvlJc w:val="left"/>
      <w:pPr>
        <w:ind w:left="5040" w:hanging="360"/>
      </w:pPr>
    </w:lvl>
    <w:lvl w:ilvl="7" w:tplc="AD6C950E" w:tentative="1">
      <w:start w:val="1"/>
      <w:numFmt w:val="lowerLetter"/>
      <w:lvlText w:val="%8."/>
      <w:lvlJc w:val="left"/>
      <w:pPr>
        <w:ind w:left="5760" w:hanging="360"/>
      </w:pPr>
    </w:lvl>
    <w:lvl w:ilvl="8" w:tplc="E08620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9AF08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06D1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682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4DC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588D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4895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609E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D8C3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9830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79E33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17A9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108C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389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681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CE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6A0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04C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7A4C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30A69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28B1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D278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44F7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FEFF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7854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AA0A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0F2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E278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16669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F8E0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44BF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8013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0FD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B0A5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23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8E7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7EF8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E6421C0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2441D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F6234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240D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8FA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BE69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E460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CAE0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C800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BFA81A1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540B9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A67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4F3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A65D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5238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7434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E8F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42A2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426A3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06C4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2607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AE7D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647C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CCC1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0E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CD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0CD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AAE0F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D617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CEF1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3ED6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C5B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263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1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6AE2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A44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78F60F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2044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48E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25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98B2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72F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7E9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44B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F49E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8BDCF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58BF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A6C1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EE0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D86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2AEA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CE2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AEF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688F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EA765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863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AA3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929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3A90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F427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4B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CEC9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960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F488B3E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D1E2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908C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E6E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1439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345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B82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4637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E013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C860C6B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A40DF4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E245B5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5CDEF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A8FFB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D38E7C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1783A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BC091F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31E1F2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760AF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962B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94B6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C4A7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24E8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56E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D04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3A9D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D49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13CCD6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302D00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F70788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C8AA18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63675D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A1879E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41EA62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36802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4FC0C3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EFA897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62F0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A42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A90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8CC8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329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66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27D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8477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882808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721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FCB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45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22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7AF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A60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98BD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5A2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C2AE3A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12CF2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76EE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0CC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837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EA4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F46C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B006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5407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41585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9A85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BA3C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5AAD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E0C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E2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D092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C59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8802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810C4B8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69CC3A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486038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64035C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7C6409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8B2606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92226C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2225E4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8ECA7B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F000BB4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FF8E2F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16482E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74E74F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0021AB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DACA03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94C014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5F8A30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AEA9B2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6C0A49A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3E800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DC0E0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79C7E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D6EC3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A841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02C9A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F10D9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900E6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55145CE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A9A75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0AA4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B40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EAC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4675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B42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2868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7EEA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86F045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A87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7654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2A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0CF4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6E2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9A0C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26FB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6AC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A01A9B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BEB8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48A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E3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4834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16E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CC6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291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3E8C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123E2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96C1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20D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6C1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36FE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24D2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C8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74C9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EC3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054C9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7A77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04D3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72CC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AF8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90CC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9809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0A8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AE86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4B"/>
    <w:rsid w:val="00040E78"/>
    <w:rsid w:val="00064E71"/>
    <w:rsid w:val="001143AE"/>
    <w:rsid w:val="001B3941"/>
    <w:rsid w:val="00236091"/>
    <w:rsid w:val="00266D6C"/>
    <w:rsid w:val="0029752A"/>
    <w:rsid w:val="00352EDA"/>
    <w:rsid w:val="003A6F57"/>
    <w:rsid w:val="003F175C"/>
    <w:rsid w:val="00411B0B"/>
    <w:rsid w:val="004501CE"/>
    <w:rsid w:val="005A4DB0"/>
    <w:rsid w:val="005D58BD"/>
    <w:rsid w:val="0066389B"/>
    <w:rsid w:val="006712F6"/>
    <w:rsid w:val="0071068C"/>
    <w:rsid w:val="00714960"/>
    <w:rsid w:val="0079430E"/>
    <w:rsid w:val="008C3EDC"/>
    <w:rsid w:val="00957020"/>
    <w:rsid w:val="009E1273"/>
    <w:rsid w:val="00A26D97"/>
    <w:rsid w:val="00A44D4C"/>
    <w:rsid w:val="00A45C2C"/>
    <w:rsid w:val="00A46995"/>
    <w:rsid w:val="00A53262"/>
    <w:rsid w:val="00AD77D3"/>
    <w:rsid w:val="00B05D36"/>
    <w:rsid w:val="00B4715F"/>
    <w:rsid w:val="00C4674B"/>
    <w:rsid w:val="00C61132"/>
    <w:rsid w:val="00C9037B"/>
    <w:rsid w:val="00C94EB2"/>
    <w:rsid w:val="00D47B28"/>
    <w:rsid w:val="00DB68D9"/>
    <w:rsid w:val="00DC4F82"/>
    <w:rsid w:val="00E7237E"/>
    <w:rsid w:val="00EE12A2"/>
    <w:rsid w:val="00F0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C244F"/>
  <w15:docId w15:val="{6E3A1647-321A-4959-BB4A-665A1452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957020"/>
    <w:pPr>
      <w:tabs>
        <w:tab w:val="left" w:pos="0"/>
      </w:tabs>
      <w:spacing w:before="100" w:beforeAutospacing="1" w:after="100" w:afterAutospacing="1"/>
      <w:contextualSpacing/>
      <w:jc w:val="both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ov-ov.ru/city/cityzen/zhkh/teplosnabzhenie/aktualizatsiya/1404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60</cp:revision>
  <cp:lastPrinted>2025-04-14T12:10:00Z</cp:lastPrinted>
  <dcterms:created xsi:type="dcterms:W3CDTF">2016-12-16T12:43:00Z</dcterms:created>
  <dcterms:modified xsi:type="dcterms:W3CDTF">2025-04-15T11:41:00Z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