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0459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5952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8098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045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045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045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045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045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E3E1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045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045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045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045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045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E3E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E3E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459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E3E1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0459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A1F26">
        <w:rPr>
          <w:rFonts w:eastAsiaTheme="minorEastAsia"/>
          <w:color w:val="000000"/>
          <w:sz w:val="26"/>
          <w:szCs w:val="26"/>
        </w:rPr>
        <w:t>17.04.2025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_____</w:t>
      </w:r>
      <w:r w:rsidR="006A1F26">
        <w:rPr>
          <w:rFonts w:eastAsiaTheme="minorEastAsia"/>
          <w:color w:val="000000"/>
          <w:sz w:val="26"/>
          <w:szCs w:val="26"/>
        </w:rPr>
        <w:t>20/18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E3E1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0459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E3E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45C01" w:rsidRDefault="00C04591" w:rsidP="00D45C0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«Заключение договоров на передачу в собственность граждан жилых помещений, находящихся в муниципальной собственности», утвержденный постановлением Администрации города Глазова </w:t>
      </w:r>
    </w:p>
    <w:p w:rsidR="00D623C2" w:rsidRPr="00F144F2" w:rsidRDefault="00C04591" w:rsidP="00D45C0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16.10.2019 года № 20/17</w:t>
      </w:r>
    </w:p>
    <w:p w:rsidR="00AC14C7" w:rsidRPr="00760BEF" w:rsidRDefault="003E3E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691F" w:rsidRDefault="00BB691F" w:rsidP="00BB691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BB691F" w:rsidRPr="0014132D" w:rsidRDefault="00BB691F" w:rsidP="00BB691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BB691F" w:rsidRPr="0014132D" w:rsidRDefault="00BB691F" w:rsidP="00BB691F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AC14C7" w:rsidRPr="001F5B74" w:rsidRDefault="003E3E1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27C08" w:rsidRPr="008149A8" w:rsidRDefault="00327C08" w:rsidP="00327C08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8149A8">
        <w:rPr>
          <w:sz w:val="26"/>
          <w:szCs w:val="26"/>
        </w:rPr>
        <w:t>1. Внести в Административный регламент по предоставлению муниципальной услуги «Заключение договоров на передачу в собственность граждан жилых помещений, находящихся в муниципальной собственности», утвержденный постановлением Администрации города Глазова от 16.10.2019 года № 20/17,</w:t>
      </w:r>
      <w:r w:rsidRPr="008149A8">
        <w:rPr>
          <w:b/>
          <w:sz w:val="26"/>
          <w:szCs w:val="26"/>
        </w:rPr>
        <w:t xml:space="preserve"> </w:t>
      </w:r>
      <w:r w:rsidRPr="008149A8">
        <w:rPr>
          <w:sz w:val="26"/>
          <w:szCs w:val="26"/>
        </w:rPr>
        <w:t>следующие изменения</w:t>
      </w:r>
      <w:r w:rsidRPr="008149A8">
        <w:rPr>
          <w:b/>
          <w:sz w:val="26"/>
          <w:szCs w:val="26"/>
        </w:rPr>
        <w:t>:</w:t>
      </w:r>
    </w:p>
    <w:p w:rsidR="00327C08" w:rsidRPr="008149A8" w:rsidRDefault="00327C08" w:rsidP="00327C08">
      <w:pPr>
        <w:spacing w:line="288" w:lineRule="auto"/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>1.1. Раздел 1 дополнить Главой 3.1 следующего содержания:</w:t>
      </w:r>
    </w:p>
    <w:p w:rsidR="00327C08" w:rsidRPr="008149A8" w:rsidRDefault="00327C08" w:rsidP="00327C08">
      <w:pPr>
        <w:jc w:val="center"/>
        <w:rPr>
          <w:b/>
          <w:bCs/>
          <w:iCs/>
          <w:sz w:val="26"/>
          <w:szCs w:val="26"/>
        </w:rPr>
      </w:pPr>
      <w:r w:rsidRPr="008149A8">
        <w:rPr>
          <w:b/>
          <w:bCs/>
          <w:iCs/>
          <w:sz w:val="26"/>
          <w:szCs w:val="26"/>
        </w:rPr>
        <w:t>«3.1. Перечень нормативных правовых актов, непосредственно</w:t>
      </w:r>
    </w:p>
    <w:p w:rsidR="00327C08" w:rsidRPr="008149A8" w:rsidRDefault="00327C08" w:rsidP="00327C08">
      <w:pPr>
        <w:jc w:val="center"/>
        <w:rPr>
          <w:sz w:val="26"/>
          <w:szCs w:val="26"/>
        </w:rPr>
      </w:pPr>
      <w:r w:rsidRPr="008149A8">
        <w:rPr>
          <w:b/>
          <w:bCs/>
          <w:iCs/>
          <w:sz w:val="26"/>
          <w:szCs w:val="26"/>
        </w:rPr>
        <w:t>регулирующих предоставление муниципальной услуги</w:t>
      </w:r>
    </w:p>
    <w:p w:rsidR="00327C08" w:rsidRPr="008149A8" w:rsidRDefault="00327C08" w:rsidP="00327C08">
      <w:pPr>
        <w:jc w:val="both"/>
        <w:rPr>
          <w:sz w:val="26"/>
          <w:szCs w:val="26"/>
        </w:rPr>
      </w:pPr>
    </w:p>
    <w:p w:rsidR="00327C08" w:rsidRPr="008149A8" w:rsidRDefault="00327C08" w:rsidP="00327C08">
      <w:pPr>
        <w:jc w:val="both"/>
        <w:rPr>
          <w:sz w:val="26"/>
          <w:szCs w:val="26"/>
        </w:rPr>
      </w:pPr>
      <w:r w:rsidRPr="008149A8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 xml:space="preserve">1. Конституцией Российской Федерации. 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 xml:space="preserve">2. Гражданским кодексом Российской Федерации. 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 xml:space="preserve">3.  Жилищным кодексом Российской Федерации. </w:t>
      </w:r>
    </w:p>
    <w:p w:rsidR="00327C08" w:rsidRPr="008149A8" w:rsidRDefault="00327C08" w:rsidP="00327C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9A8"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327C08" w:rsidRPr="008149A8" w:rsidRDefault="00327C08" w:rsidP="00327C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9A8">
        <w:rPr>
          <w:rFonts w:ascii="Times New Roman" w:hAnsi="Times New Roman" w:cs="Times New Roman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327C08" w:rsidRPr="008149A8" w:rsidRDefault="00327C08" w:rsidP="00327C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9A8">
        <w:rPr>
          <w:rFonts w:ascii="Times New Roman" w:hAnsi="Times New Roman" w:cs="Times New Roman"/>
          <w:sz w:val="26"/>
          <w:szCs w:val="26"/>
        </w:rPr>
        <w:t xml:space="preserve">6.  Федеральным законом от 27.07.2006 № 152-ФЗ «О персональных </w:t>
      </w:r>
      <w:r w:rsidRPr="008149A8">
        <w:rPr>
          <w:rFonts w:ascii="Times New Roman" w:hAnsi="Times New Roman" w:cs="Times New Roman"/>
          <w:sz w:val="26"/>
          <w:szCs w:val="26"/>
        </w:rPr>
        <w:lastRenderedPageBreak/>
        <w:t xml:space="preserve">данных». 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>7. Федеральным законом от 13.07.2015 № 218-ФЗ «О государственной регистрации недвижимости».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>8. Законом Российской Федерации от 04.07.1991 № 1541-1 «О приватизации жилищного фонда в Российской Федерации».</w:t>
      </w:r>
    </w:p>
    <w:p w:rsidR="00327C08" w:rsidRPr="008149A8" w:rsidRDefault="00327C08" w:rsidP="00327C08">
      <w:pPr>
        <w:pStyle w:val="ConsPlusNormal"/>
        <w:ind w:firstLine="709"/>
        <w:jc w:val="both"/>
        <w:rPr>
          <w:sz w:val="26"/>
          <w:szCs w:val="26"/>
        </w:rPr>
      </w:pPr>
      <w:r w:rsidRPr="008149A8">
        <w:rPr>
          <w:rFonts w:ascii="Times New Roman" w:hAnsi="Times New Roman" w:cs="Times New Roman"/>
          <w:sz w:val="26"/>
          <w:szCs w:val="26"/>
        </w:rPr>
        <w:t xml:space="preserve">9. Конституцией Удмуртской Республики. 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>10. 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>11. Уставом города Глазова.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 xml:space="preserve">12.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327C08" w:rsidRPr="008149A8" w:rsidRDefault="00327C08" w:rsidP="00327C08">
      <w:pPr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>13.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327C08" w:rsidRPr="008149A8" w:rsidRDefault="00327C08" w:rsidP="00327C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9A8">
        <w:rPr>
          <w:rFonts w:ascii="Times New Roman" w:hAnsi="Times New Roman" w:cs="Times New Roman"/>
          <w:sz w:val="26"/>
          <w:szCs w:val="26"/>
        </w:rPr>
        <w:t>14.  Настоящим регламентом.».</w:t>
      </w:r>
    </w:p>
    <w:p w:rsidR="00327C08" w:rsidRPr="008149A8" w:rsidRDefault="00327C08" w:rsidP="00327C08">
      <w:pPr>
        <w:spacing w:line="288" w:lineRule="auto"/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 xml:space="preserve">1.2. Главу 8 Раздела </w:t>
      </w:r>
      <w:r w:rsidRPr="008149A8">
        <w:rPr>
          <w:sz w:val="26"/>
          <w:szCs w:val="26"/>
          <w:lang w:val="en-US"/>
        </w:rPr>
        <w:t>II</w:t>
      </w:r>
      <w:r w:rsidRPr="008149A8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327C08" w:rsidRPr="008149A8" w:rsidRDefault="00327C08" w:rsidP="00327C0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9A8"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 w:rsidRPr="008149A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149A8">
        <w:rPr>
          <w:rFonts w:ascii="Times New Roman" w:hAnsi="Times New Roman" w:cs="Times New Roman"/>
          <w:sz w:val="26"/>
          <w:szCs w:val="26"/>
        </w:rPr>
        <w:t xml:space="preserve"> «Стандарт предоставления муниципальной услуги»</w:t>
      </w:r>
      <w:r w:rsidRPr="008149A8">
        <w:rPr>
          <w:sz w:val="26"/>
          <w:szCs w:val="26"/>
        </w:rPr>
        <w:t xml:space="preserve"> </w:t>
      </w:r>
      <w:r w:rsidRPr="008149A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27C08" w:rsidRPr="008149A8" w:rsidRDefault="00327C08" w:rsidP="00327C08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8149A8">
        <w:rPr>
          <w:b/>
          <w:sz w:val="26"/>
          <w:szCs w:val="26"/>
        </w:rPr>
        <w:t>«14. М</w:t>
      </w:r>
      <w:r w:rsidRPr="008149A8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327C08" w:rsidRPr="008149A8" w:rsidRDefault="00327C08" w:rsidP="00327C08">
      <w:pPr>
        <w:ind w:firstLine="709"/>
        <w:jc w:val="center"/>
        <w:rPr>
          <w:sz w:val="26"/>
          <w:szCs w:val="26"/>
        </w:rPr>
      </w:pPr>
      <w:r w:rsidRPr="008149A8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327C08" w:rsidRPr="008149A8" w:rsidRDefault="00327C08" w:rsidP="00327C08">
      <w:pPr>
        <w:ind w:firstLine="709"/>
        <w:jc w:val="center"/>
        <w:rPr>
          <w:sz w:val="26"/>
          <w:szCs w:val="26"/>
        </w:rPr>
      </w:pPr>
      <w:r w:rsidRPr="008149A8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327C08" w:rsidRPr="008149A8" w:rsidRDefault="00327C08" w:rsidP="00327C08">
      <w:pPr>
        <w:ind w:firstLine="709"/>
        <w:jc w:val="center"/>
        <w:rPr>
          <w:rStyle w:val="blk"/>
          <w:b/>
          <w:sz w:val="26"/>
          <w:szCs w:val="26"/>
        </w:rPr>
      </w:pPr>
    </w:p>
    <w:p w:rsidR="00327C08" w:rsidRPr="008149A8" w:rsidRDefault="00327C08" w:rsidP="00327C08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8149A8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327C08" w:rsidRPr="008149A8" w:rsidRDefault="00327C08" w:rsidP="00327C0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9A8">
        <w:rPr>
          <w:rFonts w:ascii="Times New Roman" w:hAnsi="Times New Roman" w:cs="Times New Roman"/>
          <w:sz w:val="26"/>
          <w:szCs w:val="26"/>
        </w:rPr>
        <w:t xml:space="preserve">1.3. Раздел </w:t>
      </w:r>
      <w:r w:rsidRPr="008149A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149A8">
        <w:rPr>
          <w:rFonts w:ascii="Times New Roman" w:hAnsi="Times New Roman" w:cs="Times New Roman"/>
          <w:sz w:val="26"/>
          <w:szCs w:val="26"/>
        </w:rPr>
        <w:t xml:space="preserve"> «Формы контроля за исполнением административного регламента» исключить.</w:t>
      </w:r>
    </w:p>
    <w:p w:rsidR="00327C08" w:rsidRPr="008149A8" w:rsidRDefault="00327C08" w:rsidP="00327C08">
      <w:pPr>
        <w:spacing w:line="288" w:lineRule="auto"/>
        <w:ind w:firstLine="709"/>
        <w:jc w:val="both"/>
        <w:rPr>
          <w:sz w:val="26"/>
          <w:szCs w:val="26"/>
        </w:rPr>
      </w:pPr>
      <w:r w:rsidRPr="008149A8">
        <w:rPr>
          <w:sz w:val="26"/>
          <w:szCs w:val="26"/>
        </w:rPr>
        <w:t xml:space="preserve">1.4. </w:t>
      </w:r>
      <w:r w:rsidRPr="008149A8">
        <w:rPr>
          <w:rFonts w:eastAsia="Calibri"/>
          <w:sz w:val="26"/>
          <w:szCs w:val="26"/>
        </w:rPr>
        <w:t xml:space="preserve">Раздел </w:t>
      </w:r>
      <w:r w:rsidRPr="008149A8">
        <w:rPr>
          <w:rFonts w:eastAsia="Calibri"/>
          <w:sz w:val="26"/>
          <w:szCs w:val="26"/>
          <w:lang w:val="en-US"/>
        </w:rPr>
        <w:t>V</w:t>
      </w:r>
      <w:r w:rsidRPr="008149A8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3E3E1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E3E1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E3E1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E3E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8098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459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459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E3E16" w:rsidP="006A1F2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3E3E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16" w:rsidRDefault="003E3E16">
      <w:r>
        <w:separator/>
      </w:r>
    </w:p>
  </w:endnote>
  <w:endnote w:type="continuationSeparator" w:id="0">
    <w:p w:rsidR="003E3E16" w:rsidRDefault="003E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16" w:rsidRDefault="003E3E16">
      <w:r>
        <w:separator/>
      </w:r>
    </w:p>
  </w:footnote>
  <w:footnote w:type="continuationSeparator" w:id="0">
    <w:p w:rsidR="003E3E16" w:rsidRDefault="003E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45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E3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45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F2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E3E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890C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6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E7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6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43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0E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29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88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2E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1541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148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44C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CE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9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EC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A0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63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CF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D06C3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5CE1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5104B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0272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2C68D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FD6B5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CFE86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29EFE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D226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E7248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EA28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0272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A83A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485D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B25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E2C6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56FD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7653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E0ADC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5687340" w:tentative="1">
      <w:start w:val="1"/>
      <w:numFmt w:val="lowerLetter"/>
      <w:lvlText w:val="%2."/>
      <w:lvlJc w:val="left"/>
      <w:pPr>
        <w:ind w:left="1440" w:hanging="360"/>
      </w:pPr>
    </w:lvl>
    <w:lvl w:ilvl="2" w:tplc="E31063A4" w:tentative="1">
      <w:start w:val="1"/>
      <w:numFmt w:val="lowerRoman"/>
      <w:lvlText w:val="%3."/>
      <w:lvlJc w:val="right"/>
      <w:pPr>
        <w:ind w:left="2160" w:hanging="180"/>
      </w:pPr>
    </w:lvl>
    <w:lvl w:ilvl="3" w:tplc="2208F9BE" w:tentative="1">
      <w:start w:val="1"/>
      <w:numFmt w:val="decimal"/>
      <w:lvlText w:val="%4."/>
      <w:lvlJc w:val="left"/>
      <w:pPr>
        <w:ind w:left="2880" w:hanging="360"/>
      </w:pPr>
    </w:lvl>
    <w:lvl w:ilvl="4" w:tplc="8450871E" w:tentative="1">
      <w:start w:val="1"/>
      <w:numFmt w:val="lowerLetter"/>
      <w:lvlText w:val="%5."/>
      <w:lvlJc w:val="left"/>
      <w:pPr>
        <w:ind w:left="3600" w:hanging="360"/>
      </w:pPr>
    </w:lvl>
    <w:lvl w:ilvl="5" w:tplc="1FEAB2D2" w:tentative="1">
      <w:start w:val="1"/>
      <w:numFmt w:val="lowerRoman"/>
      <w:lvlText w:val="%6."/>
      <w:lvlJc w:val="right"/>
      <w:pPr>
        <w:ind w:left="4320" w:hanging="180"/>
      </w:pPr>
    </w:lvl>
    <w:lvl w:ilvl="6" w:tplc="A7365318" w:tentative="1">
      <w:start w:val="1"/>
      <w:numFmt w:val="decimal"/>
      <w:lvlText w:val="%7."/>
      <w:lvlJc w:val="left"/>
      <w:pPr>
        <w:ind w:left="5040" w:hanging="360"/>
      </w:pPr>
    </w:lvl>
    <w:lvl w:ilvl="7" w:tplc="4D20279C" w:tentative="1">
      <w:start w:val="1"/>
      <w:numFmt w:val="lowerLetter"/>
      <w:lvlText w:val="%8."/>
      <w:lvlJc w:val="left"/>
      <w:pPr>
        <w:ind w:left="5760" w:hanging="360"/>
      </w:pPr>
    </w:lvl>
    <w:lvl w:ilvl="8" w:tplc="E6A25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410B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0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6B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E6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A5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E6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EF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AB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27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8D6D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AEE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6D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03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5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C3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E9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46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8B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000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60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E73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28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95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C1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DE1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242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097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7123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D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00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AE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47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AE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20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E2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60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20EE8A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BBCA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0A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4B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E4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E8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2E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C6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47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31476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9086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60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4A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6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9C2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A5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CA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D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550A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2D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E5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E5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0A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C3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E5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E9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C0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AD40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88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CF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2E4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8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C06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60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E1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A3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8C29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83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E8C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C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E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5E2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07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A7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EE9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3FA6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4A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EB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0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4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A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0E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05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827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EE09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467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20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1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EA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70F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8D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E7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5C3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AC692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BCF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C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6E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0B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CB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6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6E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8F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8B811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5864A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598CB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24F2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2A55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2C67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56C7E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B015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0EF87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310E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0C2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D03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C8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0A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09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B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04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441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D0E14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8C15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78E88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C22C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80CA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F2A3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1EE9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C92D7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0249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9620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36B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B4E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21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0A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0E8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09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E2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EF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1F85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EA5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C4E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9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A3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FA8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21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82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0F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78C57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E6B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07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2D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C7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4D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AC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4D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0D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EDA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A7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88C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65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44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A5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46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0A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0A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BD4FC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43A36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0825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440B0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20EC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6B64D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B6D3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EC855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E456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F94100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E0AD3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73415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C5629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83414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E845C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D9C16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198CA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3C2AC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686D1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B7CD4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A81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964A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E6FB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226A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280C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26F5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509D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6B0D6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521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09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2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6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A03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A9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A7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01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8808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20E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8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0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C8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3C9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0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EC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783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A4E4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C8D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8E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9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7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D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0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AB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904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23C1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D61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6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EB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87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22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2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7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B68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8F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21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CD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84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C7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46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42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8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0E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84"/>
    <w:rsid w:val="00327C08"/>
    <w:rsid w:val="003E3E16"/>
    <w:rsid w:val="006A1F26"/>
    <w:rsid w:val="006B7841"/>
    <w:rsid w:val="00AC5849"/>
    <w:rsid w:val="00B80984"/>
    <w:rsid w:val="00BB691F"/>
    <w:rsid w:val="00C04591"/>
    <w:rsid w:val="00D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B17DA"/>
  <w15:docId w15:val="{4B21CE31-D13B-4E92-974E-474F1318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32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