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6640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889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36A5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664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664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664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664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6640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77FB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664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664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664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664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6640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77F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7F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640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7F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640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0074B">
        <w:rPr>
          <w:rFonts w:eastAsiaTheme="minorEastAsia"/>
          <w:color w:val="000000"/>
          <w:sz w:val="26"/>
          <w:szCs w:val="26"/>
        </w:rPr>
        <w:t>14.05.2025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D0074B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D0074B">
        <w:rPr>
          <w:rFonts w:eastAsiaTheme="minorEastAsia"/>
          <w:color w:val="000000"/>
          <w:sz w:val="26"/>
          <w:szCs w:val="26"/>
        </w:rPr>
        <w:t>20/33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77F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640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7F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B71C5" w:rsidRDefault="00216412" w:rsidP="00AC29EA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Style w:val="af2"/>
          <w:b/>
          <w:bCs/>
          <w:color w:val="auto"/>
          <w:sz w:val="26"/>
          <w:szCs w:val="26"/>
        </w:rPr>
        <w:t>О</w:t>
      </w:r>
      <w:r w:rsidR="00066401" w:rsidRPr="00F144F2">
        <w:rPr>
          <w:rStyle w:val="af2"/>
          <w:b/>
          <w:bCs/>
          <w:color w:val="auto"/>
          <w:sz w:val="26"/>
          <w:szCs w:val="26"/>
        </w:rPr>
        <w:t xml:space="preserve"> внесении изменений</w:t>
      </w:r>
      <w:r w:rsidR="00A339D4">
        <w:rPr>
          <w:rStyle w:val="af2"/>
          <w:b/>
          <w:bCs/>
          <w:color w:val="auto"/>
          <w:sz w:val="26"/>
          <w:szCs w:val="26"/>
        </w:rPr>
        <w:t xml:space="preserve"> в постановление А</w:t>
      </w:r>
      <w:r w:rsidR="00104F2A">
        <w:rPr>
          <w:rStyle w:val="af2"/>
          <w:b/>
          <w:bCs/>
          <w:color w:val="auto"/>
          <w:sz w:val="26"/>
          <w:szCs w:val="26"/>
        </w:rPr>
        <w:t xml:space="preserve">дминистрации города Глазова </w:t>
      </w:r>
      <w:r w:rsidR="00104F2A" w:rsidRPr="00104F2A">
        <w:rPr>
          <w:rStyle w:val="af2"/>
          <w:b/>
          <w:bCs/>
          <w:color w:val="auto"/>
          <w:sz w:val="26"/>
          <w:szCs w:val="26"/>
        </w:rPr>
        <w:t>14.12.2022 № 20/</w:t>
      </w:r>
      <w:r w:rsidR="00104F2A" w:rsidRPr="004A2DCF">
        <w:rPr>
          <w:rStyle w:val="af2"/>
          <w:b/>
          <w:bCs/>
          <w:color w:val="auto"/>
          <w:sz w:val="26"/>
          <w:szCs w:val="26"/>
        </w:rPr>
        <w:t>27</w:t>
      </w:r>
      <w:r w:rsidR="00066401" w:rsidRPr="004A2DCF">
        <w:rPr>
          <w:rStyle w:val="af2"/>
          <w:b/>
          <w:bCs/>
          <w:color w:val="auto"/>
          <w:sz w:val="26"/>
          <w:szCs w:val="26"/>
        </w:rPr>
        <w:t xml:space="preserve"> </w:t>
      </w:r>
      <w:r w:rsidR="00FB71C5" w:rsidRPr="004A2DCF">
        <w:rPr>
          <w:rStyle w:val="af2"/>
          <w:b/>
          <w:bCs/>
          <w:color w:val="auto"/>
          <w:sz w:val="26"/>
          <w:szCs w:val="26"/>
        </w:rPr>
        <w:t>«</w:t>
      </w:r>
      <w:r w:rsidR="00FB71C5" w:rsidRPr="004A2DCF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40776B">
        <w:rPr>
          <w:b/>
          <w:bCs/>
          <w:sz w:val="26"/>
          <w:szCs w:val="26"/>
        </w:rPr>
        <w:t>«П</w:t>
      </w:r>
      <w:r w:rsidR="00FB71C5" w:rsidRPr="004A2DCF">
        <w:rPr>
          <w:b/>
          <w:bCs/>
          <w:sz w:val="26"/>
          <w:szCs w:val="26"/>
        </w:rPr>
        <w:t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</w:t>
      </w:r>
      <w:r w:rsidR="004A2DCF" w:rsidRPr="004A2DCF">
        <w:rPr>
          <w:b/>
          <w:bCs/>
          <w:sz w:val="26"/>
          <w:szCs w:val="26"/>
        </w:rPr>
        <w:t xml:space="preserve"> приобретение арендуемого имущества</w:t>
      </w:r>
      <w:r w:rsidR="00FB71C5" w:rsidRPr="004A2DCF">
        <w:rPr>
          <w:b/>
          <w:bCs/>
          <w:sz w:val="26"/>
          <w:szCs w:val="26"/>
        </w:rPr>
        <w:t xml:space="preserve">, </w:t>
      </w:r>
      <w:r w:rsidR="004A2DCF" w:rsidRPr="004A2DCF">
        <w:rPr>
          <w:b/>
          <w:bCs/>
          <w:sz w:val="26"/>
          <w:szCs w:val="26"/>
        </w:rPr>
        <w:t>в собственность»</w:t>
      </w:r>
      <w:r w:rsidR="00FB71C5">
        <w:rPr>
          <w:rFonts w:ascii="Arial" w:hAnsi="Arial" w:cs="Arial"/>
          <w:b/>
          <w:bCs/>
        </w:rPr>
        <w:t xml:space="preserve"> </w:t>
      </w:r>
    </w:p>
    <w:p w:rsidR="00D623C2" w:rsidRPr="00F144F2" w:rsidRDefault="00577FB2" w:rsidP="00AC29E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577F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6412" w:rsidRPr="00AC29EA" w:rsidRDefault="00216412" w:rsidP="00AC29EA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  <w:r w:rsidRPr="00AC29EA">
        <w:rPr>
          <w:rFonts w:eastAsia="MS Mincho"/>
          <w:sz w:val="26"/>
          <w:szCs w:val="26"/>
          <w:lang w:eastAsia="ar-SA"/>
        </w:rPr>
        <w:t xml:space="preserve">Руководствуясь Федеральным законом от 27.07.2010 года № 210-ФЗ </w:t>
      </w:r>
      <w:r w:rsidRPr="00AC29EA">
        <w:rPr>
          <w:sz w:val="26"/>
          <w:szCs w:val="26"/>
          <w:lang w:eastAsia="ar-SA"/>
        </w:rPr>
        <w:t>«Об организации предоставления государс</w:t>
      </w:r>
      <w:r w:rsidR="00EA63CE" w:rsidRPr="00AC29EA">
        <w:rPr>
          <w:sz w:val="26"/>
          <w:szCs w:val="26"/>
          <w:lang w:eastAsia="ar-SA"/>
        </w:rPr>
        <w:t>твенных и муниципальных услуг»</w:t>
      </w:r>
      <w:r w:rsidRPr="00AC29EA">
        <w:rPr>
          <w:sz w:val="26"/>
          <w:szCs w:val="26"/>
          <w:lang w:eastAsia="ar-SA"/>
        </w:rPr>
        <w:t xml:space="preserve">, постановлением Администрации города Глазова от </w:t>
      </w:r>
      <w:r w:rsidRPr="00AC29EA">
        <w:rPr>
          <w:snapToGrid w:val="0"/>
          <w:sz w:val="26"/>
          <w:szCs w:val="26"/>
          <w:lang w:eastAsia="ar-SA"/>
        </w:rPr>
        <w:t xml:space="preserve">27.06.2011 </w:t>
      </w:r>
      <w:r w:rsidR="00D90025" w:rsidRPr="00AC29EA">
        <w:rPr>
          <w:snapToGrid w:val="0"/>
          <w:sz w:val="26"/>
          <w:szCs w:val="26"/>
          <w:lang w:eastAsia="ar-SA"/>
        </w:rPr>
        <w:br/>
      </w:r>
      <w:r w:rsidRPr="00AC29EA">
        <w:rPr>
          <w:snapToGrid w:val="0"/>
          <w:sz w:val="26"/>
          <w:szCs w:val="26"/>
          <w:lang w:eastAsia="ar-SA"/>
        </w:rPr>
        <w:t>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216412" w:rsidRPr="00AC29EA" w:rsidRDefault="00216412" w:rsidP="00AC29EA">
      <w:pPr>
        <w:keepNext/>
        <w:tabs>
          <w:tab w:val="num" w:pos="0"/>
        </w:tabs>
        <w:suppressAutoHyphens/>
        <w:spacing w:line="312" w:lineRule="auto"/>
        <w:ind w:firstLine="709"/>
        <w:jc w:val="both"/>
        <w:outlineLvl w:val="0"/>
        <w:rPr>
          <w:sz w:val="26"/>
          <w:szCs w:val="26"/>
          <w:lang w:eastAsia="ar-SA"/>
        </w:rPr>
      </w:pPr>
    </w:p>
    <w:p w:rsidR="00216412" w:rsidRPr="00AC29EA" w:rsidRDefault="00216412" w:rsidP="00AC29EA">
      <w:pPr>
        <w:keepNext/>
        <w:suppressAutoHyphens/>
        <w:spacing w:line="312" w:lineRule="auto"/>
        <w:ind w:left="709"/>
        <w:jc w:val="both"/>
        <w:outlineLvl w:val="0"/>
        <w:rPr>
          <w:b/>
          <w:spacing w:val="20"/>
          <w:sz w:val="26"/>
          <w:szCs w:val="26"/>
          <w:lang w:eastAsia="ar-SA"/>
        </w:rPr>
      </w:pPr>
      <w:r w:rsidRPr="00AC29EA">
        <w:rPr>
          <w:b/>
          <w:spacing w:val="20"/>
          <w:sz w:val="26"/>
          <w:szCs w:val="26"/>
          <w:lang w:eastAsia="ar-SA"/>
        </w:rPr>
        <w:t>ПОСТАНОВЛЯЮ:</w:t>
      </w:r>
    </w:p>
    <w:p w:rsidR="00216412" w:rsidRPr="00AC29EA" w:rsidRDefault="00216412" w:rsidP="00AC29EA">
      <w:pPr>
        <w:suppressAutoHyphens/>
        <w:spacing w:line="312" w:lineRule="auto"/>
        <w:ind w:firstLine="709"/>
        <w:rPr>
          <w:sz w:val="26"/>
          <w:szCs w:val="26"/>
          <w:lang w:eastAsia="ar-SA"/>
        </w:rPr>
      </w:pPr>
    </w:p>
    <w:p w:rsidR="00216412" w:rsidRPr="00AC29EA" w:rsidRDefault="00216412" w:rsidP="00AC29EA">
      <w:pPr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Внести в</w:t>
      </w:r>
      <w:r w:rsidR="004A2DCF" w:rsidRPr="00AC29EA">
        <w:rPr>
          <w:rStyle w:val="af2"/>
          <w:b/>
          <w:bCs/>
          <w:color w:val="auto"/>
          <w:sz w:val="26"/>
          <w:szCs w:val="26"/>
        </w:rPr>
        <w:t xml:space="preserve"> </w:t>
      </w:r>
      <w:r w:rsidR="00695CF9" w:rsidRPr="00AC29EA">
        <w:rPr>
          <w:rStyle w:val="af2"/>
          <w:bCs/>
          <w:color w:val="auto"/>
          <w:sz w:val="26"/>
          <w:szCs w:val="26"/>
        </w:rPr>
        <w:t>постановление А</w:t>
      </w:r>
      <w:r w:rsidR="004A2DCF" w:rsidRPr="00AC29EA">
        <w:rPr>
          <w:rStyle w:val="af2"/>
          <w:bCs/>
          <w:color w:val="auto"/>
          <w:sz w:val="26"/>
          <w:szCs w:val="26"/>
        </w:rPr>
        <w:t>дминистрации города Глазова 14.12.2022 № 20/27 «</w:t>
      </w:r>
      <w:r w:rsidR="00A339D4" w:rsidRPr="00AC29EA">
        <w:rPr>
          <w:bCs/>
          <w:sz w:val="26"/>
          <w:szCs w:val="26"/>
        </w:rPr>
        <w:t>Об утверждении А</w:t>
      </w:r>
      <w:r w:rsidR="004A2DCF" w:rsidRPr="00AC29EA">
        <w:rPr>
          <w:bCs/>
          <w:sz w:val="26"/>
          <w:szCs w:val="26"/>
        </w:rPr>
        <w:t>дминистративного регламента по предоставлению муниципальной услуги «</w:t>
      </w:r>
      <w:r w:rsidR="0040776B" w:rsidRPr="00AC29EA">
        <w:rPr>
          <w:bCs/>
          <w:sz w:val="26"/>
          <w:szCs w:val="26"/>
        </w:rPr>
        <w:t>П</w:t>
      </w:r>
      <w:r w:rsidR="004A2DCF" w:rsidRPr="00AC29EA">
        <w:rPr>
          <w:bCs/>
          <w:sz w:val="26"/>
          <w:szCs w:val="26"/>
        </w:rPr>
        <w:t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4A2DCF" w:rsidRPr="00AC29E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C29EA">
        <w:rPr>
          <w:sz w:val="26"/>
          <w:szCs w:val="26"/>
          <w:lang w:eastAsia="ar-SA"/>
        </w:rPr>
        <w:t>следующие изменения:</w:t>
      </w:r>
    </w:p>
    <w:p w:rsidR="004A2DCF" w:rsidRPr="00AC29EA" w:rsidRDefault="00104F2A" w:rsidP="00AC29EA">
      <w:pPr>
        <w:pStyle w:val="af5"/>
        <w:numPr>
          <w:ilvl w:val="1"/>
          <w:numId w:val="43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В наименовании и</w:t>
      </w:r>
      <w:r w:rsidR="00A339D4" w:rsidRPr="00AC29EA">
        <w:rPr>
          <w:sz w:val="26"/>
          <w:szCs w:val="26"/>
          <w:lang w:eastAsia="ar-SA"/>
        </w:rPr>
        <w:t xml:space="preserve"> в</w:t>
      </w:r>
      <w:r w:rsidRPr="00AC29EA">
        <w:rPr>
          <w:sz w:val="26"/>
          <w:szCs w:val="26"/>
          <w:lang w:eastAsia="ar-SA"/>
        </w:rPr>
        <w:t xml:space="preserve"> пункте 1 постановления</w:t>
      </w:r>
      <w:r w:rsidR="004A2DCF" w:rsidRPr="00AC29EA">
        <w:rPr>
          <w:sz w:val="26"/>
          <w:szCs w:val="26"/>
          <w:lang w:eastAsia="ar-SA"/>
        </w:rPr>
        <w:t xml:space="preserve"> </w:t>
      </w:r>
      <w:r w:rsidRPr="00AC29EA">
        <w:rPr>
          <w:sz w:val="26"/>
          <w:szCs w:val="26"/>
          <w:lang w:eastAsia="ar-SA"/>
        </w:rPr>
        <w:t xml:space="preserve">слова «предоставление недвижимого имущества» заменить словами «предоставление движимого и </w:t>
      </w:r>
      <w:r w:rsidR="004A2DCF" w:rsidRPr="00AC29EA">
        <w:rPr>
          <w:sz w:val="26"/>
          <w:szCs w:val="26"/>
          <w:lang w:eastAsia="ar-SA"/>
        </w:rPr>
        <w:t>недвижимого</w:t>
      </w:r>
      <w:r w:rsidRPr="00AC29EA">
        <w:rPr>
          <w:sz w:val="26"/>
          <w:szCs w:val="26"/>
          <w:lang w:eastAsia="ar-SA"/>
        </w:rPr>
        <w:t xml:space="preserve"> имущества</w:t>
      </w:r>
      <w:r w:rsidR="00A339D4" w:rsidRPr="00AC29EA">
        <w:rPr>
          <w:sz w:val="26"/>
          <w:szCs w:val="26"/>
          <w:lang w:eastAsia="ar-SA"/>
        </w:rPr>
        <w:t>».</w:t>
      </w:r>
    </w:p>
    <w:p w:rsidR="004A2DCF" w:rsidRPr="00AC29EA" w:rsidRDefault="00104F2A" w:rsidP="00AC29EA">
      <w:pPr>
        <w:pStyle w:val="af5"/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В </w:t>
      </w:r>
      <w:r w:rsidR="00A339D4" w:rsidRPr="00AC29EA">
        <w:rPr>
          <w:sz w:val="26"/>
          <w:szCs w:val="26"/>
          <w:lang w:eastAsia="ar-SA"/>
        </w:rPr>
        <w:t>А</w:t>
      </w:r>
      <w:r w:rsidRPr="00AC29EA">
        <w:rPr>
          <w:sz w:val="26"/>
          <w:szCs w:val="26"/>
          <w:lang w:eastAsia="ar-SA"/>
        </w:rPr>
        <w:t xml:space="preserve">дминистративный регламент </w:t>
      </w:r>
      <w:r w:rsidR="0040776B" w:rsidRPr="00AC29EA">
        <w:rPr>
          <w:bCs/>
          <w:sz w:val="26"/>
          <w:szCs w:val="26"/>
        </w:rPr>
        <w:t xml:space="preserve">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</w:t>
      </w:r>
      <w:r w:rsidR="0040776B" w:rsidRPr="00AC29EA">
        <w:rPr>
          <w:bCs/>
          <w:sz w:val="26"/>
          <w:szCs w:val="26"/>
        </w:rPr>
        <w:lastRenderedPageBreak/>
        <w:t>при реализации ими преимущественного права на приобретение арендуемого имущества, в собственность»</w:t>
      </w:r>
      <w:r w:rsidRPr="00AC29EA">
        <w:rPr>
          <w:sz w:val="26"/>
          <w:szCs w:val="26"/>
          <w:lang w:eastAsia="ar-SA"/>
        </w:rPr>
        <w:t xml:space="preserve"> внести следующие </w:t>
      </w:r>
      <w:r w:rsidR="004A2DCF" w:rsidRPr="00AC29EA">
        <w:rPr>
          <w:sz w:val="26"/>
          <w:szCs w:val="26"/>
          <w:lang w:eastAsia="ar-SA"/>
        </w:rPr>
        <w:t>изменения:</w:t>
      </w:r>
      <w:r w:rsidRPr="00AC29EA">
        <w:rPr>
          <w:sz w:val="26"/>
          <w:szCs w:val="26"/>
          <w:lang w:eastAsia="ar-SA"/>
        </w:rPr>
        <w:t xml:space="preserve"> </w:t>
      </w:r>
    </w:p>
    <w:p w:rsidR="00104F2A" w:rsidRPr="00AC29EA" w:rsidRDefault="00104F2A" w:rsidP="00AC29EA">
      <w:pPr>
        <w:pStyle w:val="af5"/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2.1 В наименовании и далее по тексту слова «предоставление недвижимого имущества» заменить словами «предоставление движимого и </w:t>
      </w:r>
      <w:r w:rsidR="0040776B" w:rsidRPr="00AC29EA">
        <w:rPr>
          <w:sz w:val="26"/>
          <w:szCs w:val="26"/>
          <w:lang w:eastAsia="ar-SA"/>
        </w:rPr>
        <w:t>недвижимого</w:t>
      </w:r>
      <w:r w:rsidRPr="00AC29EA">
        <w:rPr>
          <w:sz w:val="26"/>
          <w:szCs w:val="26"/>
          <w:lang w:eastAsia="ar-SA"/>
        </w:rPr>
        <w:t xml:space="preserve"> имущества</w:t>
      </w:r>
      <w:r w:rsidR="0040776B" w:rsidRPr="00AC29EA">
        <w:rPr>
          <w:sz w:val="26"/>
          <w:szCs w:val="26"/>
          <w:lang w:eastAsia="ar-SA"/>
        </w:rPr>
        <w:t>»;</w:t>
      </w:r>
    </w:p>
    <w:p w:rsidR="00A339D4" w:rsidRPr="00AC29EA" w:rsidRDefault="004A2DCF" w:rsidP="00AC29EA">
      <w:pPr>
        <w:pStyle w:val="af5"/>
        <w:numPr>
          <w:ilvl w:val="1"/>
          <w:numId w:val="45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 </w:t>
      </w:r>
      <w:r w:rsidR="00FB71C5" w:rsidRPr="00AC29EA">
        <w:rPr>
          <w:sz w:val="26"/>
          <w:szCs w:val="26"/>
          <w:lang w:eastAsia="ar-SA"/>
        </w:rPr>
        <w:t>Раздел 1</w:t>
      </w:r>
      <w:r w:rsidR="00A339D4" w:rsidRPr="00AC29EA">
        <w:rPr>
          <w:sz w:val="26"/>
          <w:szCs w:val="26"/>
          <w:lang w:eastAsia="ar-SA"/>
        </w:rPr>
        <w:t xml:space="preserve"> «Общие положения»</w:t>
      </w:r>
      <w:r w:rsidR="00FB71C5" w:rsidRPr="00AC29EA">
        <w:rPr>
          <w:sz w:val="26"/>
          <w:szCs w:val="26"/>
          <w:lang w:eastAsia="ar-SA"/>
        </w:rPr>
        <w:t xml:space="preserve"> дополнить пунк</w:t>
      </w:r>
      <w:r w:rsidR="00A339D4" w:rsidRPr="00AC29EA">
        <w:rPr>
          <w:sz w:val="26"/>
          <w:szCs w:val="26"/>
          <w:lang w:eastAsia="ar-SA"/>
        </w:rPr>
        <w:t xml:space="preserve">том 1.17 в следующей редакции: </w:t>
      </w:r>
    </w:p>
    <w:p w:rsidR="0040776B" w:rsidRPr="00AC29EA" w:rsidRDefault="00A339D4" w:rsidP="00AC29EA">
      <w:pPr>
        <w:pStyle w:val="af5"/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«1.17. </w:t>
      </w:r>
      <w:r w:rsidR="0040776B" w:rsidRPr="00AC29EA">
        <w:rPr>
          <w:sz w:val="26"/>
          <w:szCs w:val="26"/>
          <w:lang w:eastAsia="ar-SA"/>
        </w:rPr>
        <w:t>П</w:t>
      </w:r>
      <w:r w:rsidR="00FB71C5" w:rsidRPr="00AC29EA">
        <w:rPr>
          <w:sz w:val="26"/>
          <w:szCs w:val="26"/>
          <w:lang w:eastAsia="ar-SA"/>
        </w:rPr>
        <w:t xml:space="preserve">еречень </w:t>
      </w:r>
      <w:r w:rsidR="0040776B" w:rsidRPr="00AC29EA">
        <w:rPr>
          <w:sz w:val="26"/>
          <w:szCs w:val="26"/>
          <w:lang w:eastAsia="ar-SA"/>
        </w:rPr>
        <w:t>нормативных правовых актов,</w:t>
      </w:r>
      <w:r w:rsidRPr="00AC29EA">
        <w:rPr>
          <w:sz w:val="26"/>
          <w:szCs w:val="26"/>
          <w:lang w:eastAsia="ar-SA"/>
        </w:rPr>
        <w:t xml:space="preserve"> регулирующих </w:t>
      </w:r>
      <w:r w:rsidR="00FB71C5" w:rsidRPr="00AC29EA">
        <w:rPr>
          <w:sz w:val="26"/>
          <w:szCs w:val="26"/>
          <w:lang w:eastAsia="ar-SA"/>
        </w:rPr>
        <w:t>предоставление муниципальной услуги:</w:t>
      </w:r>
    </w:p>
    <w:p w:rsidR="0040776B" w:rsidRPr="00AC29EA" w:rsidRDefault="00FB71C5" w:rsidP="00AC29EA">
      <w:pPr>
        <w:pStyle w:val="ae"/>
        <w:spacing w:before="0" w:beforeAutospacing="0" w:after="0" w:afterAutospacing="0"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  <w:lang w:eastAsia="ar-SA"/>
        </w:rPr>
        <w:t xml:space="preserve"> </w:t>
      </w:r>
      <w:r w:rsidR="0040776B" w:rsidRPr="00AC29EA">
        <w:rPr>
          <w:sz w:val="26"/>
          <w:szCs w:val="26"/>
        </w:rPr>
        <w:t>- Конституция Российской Федерации от 12.12.1993;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Конституция Удмуртской Республики от 07.12.1994 N 663-XII;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06.10.2003 N 131-ФЗ "Об общих принципах организации местного самоуправления в Российской Федерации";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27.07.2006 N 152-ФЗ "О персональных данных";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27.07.2010 N 210-ФЗ "Об организации предоставления государственных и муниципальных услуг";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29 июля 1998 г. N 135-ФЗ "Об оценочной деятельности в Российской Федерации;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21 декабря 2001 г. N 178-ФЗ "О приватизации государственного и муниципального имущества";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24 июля 2007 г. N 209-ФЗ "О развитии малого и среднего предпринимательства в Российской Федерации";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Федеральный закон от 6 апреля 2011 г. N 63-ФЗ "Об электронной подписи";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>- Устав муниципального образования</w:t>
      </w:r>
      <w:r w:rsidR="00A339D4" w:rsidRPr="00AC29EA">
        <w:rPr>
          <w:sz w:val="26"/>
          <w:szCs w:val="26"/>
        </w:rPr>
        <w:t xml:space="preserve"> «Городской округ</w:t>
      </w:r>
      <w:r w:rsidRPr="00AC29EA">
        <w:rPr>
          <w:sz w:val="26"/>
          <w:szCs w:val="26"/>
        </w:rPr>
        <w:t xml:space="preserve"> "Город Глазов"</w:t>
      </w:r>
      <w:r w:rsidR="00A339D4" w:rsidRPr="00AC29EA">
        <w:rPr>
          <w:sz w:val="26"/>
          <w:szCs w:val="26"/>
        </w:rPr>
        <w:t xml:space="preserve"> Удмуртской Республики»</w:t>
      </w:r>
      <w:r w:rsidRPr="00AC29EA">
        <w:rPr>
          <w:sz w:val="26"/>
          <w:szCs w:val="26"/>
        </w:rPr>
        <w:t xml:space="preserve">, утвержденный решением Городской Думы города Глазова от 30 июня 2005 г. N 461;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 xml:space="preserve">- Положение "Об управлении имущественных отношений Администрации города Глазова", утвержденное решением Глазовской городской Думы от 30.03.2009 N 708; </w:t>
      </w:r>
    </w:p>
    <w:p w:rsidR="0040776B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t>- постановление Администрации города Глазова от 10.10.2016 N 20/32 "Об утверждении перечня муниципальны</w:t>
      </w:r>
      <w:r w:rsidR="00A339D4" w:rsidRPr="00AC29EA">
        <w:rPr>
          <w:sz w:val="26"/>
          <w:szCs w:val="26"/>
        </w:rPr>
        <w:t>х услуг, предоставляемых Администрацией муниципального образования «Городской округ «Город Глазов» Удмуртской Республики» (Перечень услуг N 1)";</w:t>
      </w:r>
    </w:p>
    <w:p w:rsidR="00FB71C5" w:rsidRPr="00AC29EA" w:rsidRDefault="0040776B" w:rsidP="00AC29EA">
      <w:pPr>
        <w:spacing w:line="312" w:lineRule="auto"/>
        <w:ind w:firstLine="540"/>
        <w:jc w:val="both"/>
        <w:rPr>
          <w:sz w:val="26"/>
          <w:szCs w:val="26"/>
        </w:rPr>
      </w:pPr>
      <w:r w:rsidRPr="00AC29EA">
        <w:rPr>
          <w:sz w:val="26"/>
          <w:szCs w:val="26"/>
        </w:rPr>
        <w:lastRenderedPageBreak/>
        <w:t>- постановление Администрации города Глазова от 27.06.2011 N 18/53 "Об утверждении Порядка разработки и утверждения Административных регламентов по предоставлению муниципальных услуг в муниципальном образовании "Город Глазов".»</w:t>
      </w:r>
    </w:p>
    <w:p w:rsidR="00216412" w:rsidRPr="00AC29EA" w:rsidRDefault="00FB71C5" w:rsidP="00AC29EA">
      <w:pPr>
        <w:pStyle w:val="af5"/>
        <w:numPr>
          <w:ilvl w:val="1"/>
          <w:numId w:val="45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Пункт 2.9 «Нормативные правовые акты, регулирующие предоставление муниципальной услуги» раздела 2 «Стандарт предоставления муниципа</w:t>
      </w:r>
      <w:r w:rsidR="00C960DC" w:rsidRPr="00AC29EA">
        <w:rPr>
          <w:sz w:val="26"/>
          <w:szCs w:val="26"/>
          <w:lang w:eastAsia="ar-SA"/>
        </w:rPr>
        <w:t>льной услуги» исключить.</w:t>
      </w:r>
    </w:p>
    <w:p w:rsidR="00216412" w:rsidRPr="00AC29EA" w:rsidRDefault="00216412" w:rsidP="00AC29EA">
      <w:pPr>
        <w:numPr>
          <w:ilvl w:val="1"/>
          <w:numId w:val="45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Раздел 4 «Формы контроля за исполнением Административного регламента» исключить.</w:t>
      </w:r>
    </w:p>
    <w:p w:rsidR="00216412" w:rsidRPr="00AC29EA" w:rsidRDefault="00216412" w:rsidP="00AC29EA">
      <w:pPr>
        <w:numPr>
          <w:ilvl w:val="1"/>
          <w:numId w:val="45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Раздел 5 «Досудебный (внесудебный) порядок обжалования решений и действий (бездействия) органа,</w:t>
      </w:r>
      <w:r w:rsidR="00FB71C5" w:rsidRPr="00AC29EA">
        <w:rPr>
          <w:sz w:val="26"/>
          <w:szCs w:val="26"/>
          <w:lang w:eastAsia="ar-SA"/>
        </w:rPr>
        <w:t xml:space="preserve"> предоставляющего муниципальну</w:t>
      </w:r>
      <w:r w:rsidRPr="00AC29EA">
        <w:rPr>
          <w:sz w:val="26"/>
          <w:szCs w:val="26"/>
          <w:lang w:eastAsia="ar-SA"/>
        </w:rPr>
        <w:t>ю услугу, а также должностных лиц и муниципальных служащих» исключить.</w:t>
      </w:r>
    </w:p>
    <w:p w:rsidR="00AC14C7" w:rsidRPr="001F5B74" w:rsidRDefault="00577F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577F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29EA" w:rsidRPr="001F5B74" w:rsidRDefault="00AC29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36A5C" w:rsidTr="00D9002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640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640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77F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577F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B2" w:rsidRDefault="00577FB2">
      <w:r>
        <w:separator/>
      </w:r>
    </w:p>
  </w:endnote>
  <w:endnote w:type="continuationSeparator" w:id="0">
    <w:p w:rsidR="00577FB2" w:rsidRDefault="0057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B2" w:rsidRDefault="00577FB2">
      <w:r>
        <w:separator/>
      </w:r>
    </w:p>
  </w:footnote>
  <w:footnote w:type="continuationSeparator" w:id="0">
    <w:p w:rsidR="00577FB2" w:rsidRDefault="0057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64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7F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64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074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577F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AB02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E4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6C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AE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C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04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0A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64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CF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E586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22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CB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9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C3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2A9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88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2A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CE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AB084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9A2B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D25D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6D64F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140B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4085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EE8BA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F29C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D613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EBA15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0254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65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DABF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85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4D5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56FA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E8DF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FC4D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33E8F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AE6E9BE" w:tentative="1">
      <w:start w:val="1"/>
      <w:numFmt w:val="lowerLetter"/>
      <w:lvlText w:val="%2."/>
      <w:lvlJc w:val="left"/>
      <w:pPr>
        <w:ind w:left="1440" w:hanging="360"/>
      </w:pPr>
    </w:lvl>
    <w:lvl w:ilvl="2" w:tplc="A954A568" w:tentative="1">
      <w:start w:val="1"/>
      <w:numFmt w:val="lowerRoman"/>
      <w:lvlText w:val="%3."/>
      <w:lvlJc w:val="right"/>
      <w:pPr>
        <w:ind w:left="2160" w:hanging="180"/>
      </w:pPr>
    </w:lvl>
    <w:lvl w:ilvl="3" w:tplc="F0E8747C" w:tentative="1">
      <w:start w:val="1"/>
      <w:numFmt w:val="decimal"/>
      <w:lvlText w:val="%4."/>
      <w:lvlJc w:val="left"/>
      <w:pPr>
        <w:ind w:left="2880" w:hanging="360"/>
      </w:pPr>
    </w:lvl>
    <w:lvl w:ilvl="4" w:tplc="22660A9C" w:tentative="1">
      <w:start w:val="1"/>
      <w:numFmt w:val="lowerLetter"/>
      <w:lvlText w:val="%5."/>
      <w:lvlJc w:val="left"/>
      <w:pPr>
        <w:ind w:left="3600" w:hanging="360"/>
      </w:pPr>
    </w:lvl>
    <w:lvl w:ilvl="5" w:tplc="70168DA0" w:tentative="1">
      <w:start w:val="1"/>
      <w:numFmt w:val="lowerRoman"/>
      <w:lvlText w:val="%6."/>
      <w:lvlJc w:val="right"/>
      <w:pPr>
        <w:ind w:left="4320" w:hanging="180"/>
      </w:pPr>
    </w:lvl>
    <w:lvl w:ilvl="6" w:tplc="B678AEC0" w:tentative="1">
      <w:start w:val="1"/>
      <w:numFmt w:val="decimal"/>
      <w:lvlText w:val="%7."/>
      <w:lvlJc w:val="left"/>
      <w:pPr>
        <w:ind w:left="5040" w:hanging="360"/>
      </w:pPr>
    </w:lvl>
    <w:lvl w:ilvl="7" w:tplc="6FE6463C" w:tentative="1">
      <w:start w:val="1"/>
      <w:numFmt w:val="lowerLetter"/>
      <w:lvlText w:val="%8."/>
      <w:lvlJc w:val="left"/>
      <w:pPr>
        <w:ind w:left="5760" w:hanging="360"/>
      </w:pPr>
    </w:lvl>
    <w:lvl w:ilvl="8" w:tplc="FD66D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DA60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8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CA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E8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2E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88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0C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E6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61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2F8F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D4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8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41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00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A8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6C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CD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EA08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493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47B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E1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8D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E0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08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B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AE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C2E0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A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E7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E2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42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87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69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A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A5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87EC6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A24F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A84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01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06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A8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6F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EB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40A12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832F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64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5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28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1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0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29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A9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23C2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27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E7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AF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C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E5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0D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01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81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D74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8C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C4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E9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6C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EC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A8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2E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A4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1D84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144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EC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05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E5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C4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68F"/>
    <w:multiLevelType w:val="multilevel"/>
    <w:tmpl w:val="2FC055B4"/>
    <w:lvl w:ilvl="0">
      <w:start w:val="1"/>
      <w:numFmt w:val="decimal"/>
      <w:suff w:val="space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654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2E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A5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C9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A9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29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C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0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A4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B0728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789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86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69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09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C6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28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87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0F7E98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52F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06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E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6E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E5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00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84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CC88D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EFA5B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4C98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CE09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F4E6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08A1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382C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4E00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0E69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8A47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9E8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E7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C2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7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AC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22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E7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0500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B6B7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7036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823D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F039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D26B6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F46C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A048D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7A23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CC2F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4E2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706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0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EF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42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69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60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53D41"/>
    <w:multiLevelType w:val="multilevel"/>
    <w:tmpl w:val="3724C2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D3029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D4A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E1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40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63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16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8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04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784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7BE0B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D108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EB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E5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63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E7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AE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AC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7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F106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0F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46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AB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6D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CF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9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5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2A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A4AABE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D4EA1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48DA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C21F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AEC5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9CB7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8A3E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7E03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4AB9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E6AC09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7292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AC58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AC88F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2467F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B2E8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DC400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8C87F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672D8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8CB7ADD"/>
    <w:multiLevelType w:val="multilevel"/>
    <w:tmpl w:val="404C0F1E"/>
    <w:lvl w:ilvl="0">
      <w:start w:val="1"/>
      <w:numFmt w:val="decimal"/>
      <w:suff w:val="space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ADB2A6A"/>
    <w:multiLevelType w:val="hybridMultilevel"/>
    <w:tmpl w:val="B83EDC24"/>
    <w:lvl w:ilvl="0" w:tplc="4A68F5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3A75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7055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F220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DA0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2A1E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A22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F0D4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9A51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0B506A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2C9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AE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6A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A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8B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AE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26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60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13FC2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25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EF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E8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87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0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6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8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35323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605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E3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00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A2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29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0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C3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E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1067"/>
    <w:multiLevelType w:val="multilevel"/>
    <w:tmpl w:val="6E483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8060EE"/>
    <w:multiLevelType w:val="hybridMultilevel"/>
    <w:tmpl w:val="87507612"/>
    <w:lvl w:ilvl="0" w:tplc="4B00A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C6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27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4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4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1A2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5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28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6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59D"/>
    <w:multiLevelType w:val="hybridMultilevel"/>
    <w:tmpl w:val="E8A6ED40"/>
    <w:lvl w:ilvl="0" w:tplc="703E8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8F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1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B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C5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AE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6F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8E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2"/>
  </w:num>
  <w:num w:numId="43">
    <w:abstractNumId w:val="25"/>
  </w:num>
  <w:num w:numId="44">
    <w:abstractNumId w:val="1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5C"/>
    <w:rsid w:val="00066401"/>
    <w:rsid w:val="00092F4C"/>
    <w:rsid w:val="001032DD"/>
    <w:rsid w:val="00103DEB"/>
    <w:rsid w:val="00104F2A"/>
    <w:rsid w:val="00136A5C"/>
    <w:rsid w:val="00143F9B"/>
    <w:rsid w:val="001464E9"/>
    <w:rsid w:val="001E62FD"/>
    <w:rsid w:val="00216412"/>
    <w:rsid w:val="00296BE4"/>
    <w:rsid w:val="002C766D"/>
    <w:rsid w:val="0040776B"/>
    <w:rsid w:val="004A2DCF"/>
    <w:rsid w:val="00577FB2"/>
    <w:rsid w:val="005859AC"/>
    <w:rsid w:val="00695CF9"/>
    <w:rsid w:val="00714560"/>
    <w:rsid w:val="008609B7"/>
    <w:rsid w:val="00865B4E"/>
    <w:rsid w:val="009224A3"/>
    <w:rsid w:val="00A339D4"/>
    <w:rsid w:val="00A83132"/>
    <w:rsid w:val="00AC29EA"/>
    <w:rsid w:val="00BB247E"/>
    <w:rsid w:val="00C960DC"/>
    <w:rsid w:val="00D0074B"/>
    <w:rsid w:val="00D90025"/>
    <w:rsid w:val="00EA63CE"/>
    <w:rsid w:val="00ED7C8D"/>
    <w:rsid w:val="00F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D02F"/>
  <w15:docId w15:val="{4C32F60F-8CAA-4E45-B2A7-4475916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0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63</cp:revision>
  <cp:lastPrinted>2025-05-07T12:27:00Z</cp:lastPrinted>
  <dcterms:created xsi:type="dcterms:W3CDTF">2016-12-16T12:43:00Z</dcterms:created>
  <dcterms:modified xsi:type="dcterms:W3CDTF">2025-05-14T09:01:00Z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