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4422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5265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93EB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442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442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442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442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4422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92E2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442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6442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6442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6442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64422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92E2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2E2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422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92E2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4422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220BD">
        <w:rPr>
          <w:rFonts w:eastAsiaTheme="minorEastAsia"/>
          <w:color w:val="000000"/>
          <w:sz w:val="26"/>
          <w:szCs w:val="26"/>
        </w:rPr>
        <w:t>10_04.2025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A220BD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A220BD">
        <w:rPr>
          <w:rFonts w:eastAsiaTheme="minorEastAsia"/>
          <w:color w:val="000000"/>
          <w:sz w:val="26"/>
          <w:szCs w:val="26"/>
        </w:rPr>
        <w:t>18/11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92E2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4422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92E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4422B" w:rsidP="00716B9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установке мемориальной доски в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память  о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Агафодорове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 xml:space="preserve"> Николае Дмитриевиче на фасаде здания  МБОУ «Средняя общеобразовательная школа № 17» имени Иосифа Алексеевича Наговицына, расположенного по адресу: Удмуртская Республика,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г.Глазов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 xml:space="preserve">, </w:t>
      </w:r>
      <w:proofErr w:type="spellStart"/>
      <w:r w:rsidRPr="00F144F2">
        <w:rPr>
          <w:rStyle w:val="af2"/>
          <w:b/>
          <w:bCs/>
          <w:color w:val="auto"/>
          <w:sz w:val="26"/>
          <w:szCs w:val="26"/>
        </w:rPr>
        <w:t>ул.Короленко</w:t>
      </w:r>
      <w:proofErr w:type="spellEnd"/>
      <w:r w:rsidRPr="00F144F2">
        <w:rPr>
          <w:rStyle w:val="af2"/>
          <w:b/>
          <w:bCs/>
          <w:color w:val="auto"/>
          <w:sz w:val="26"/>
          <w:szCs w:val="26"/>
        </w:rPr>
        <w:t>, д. 8</w:t>
      </w:r>
    </w:p>
    <w:p w:rsidR="00AC14C7" w:rsidRPr="00760BEF" w:rsidRDefault="00D92E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92E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342B9" w:rsidRDefault="00B342B9" w:rsidP="00B342B9">
      <w:pPr>
        <w:pStyle w:val="ConsPlusNonformat"/>
        <w:widowControl/>
        <w:spacing w:line="360" w:lineRule="auto"/>
        <w:ind w:right="-142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C72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связи с ходатайством МБОУ </w:t>
      </w:r>
      <w:r w:rsidRPr="008C7258">
        <w:rPr>
          <w:rFonts w:ascii="Times New Roman" w:hAnsi="Times New Roman"/>
          <w:bCs/>
          <w:iCs/>
          <w:sz w:val="26"/>
          <w:szCs w:val="26"/>
        </w:rPr>
        <w:t>«</w:t>
      </w:r>
      <w:r w:rsidRPr="008C72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Средняя общеобразовательная школа </w:t>
      </w:r>
      <w:r w:rsidRPr="008C7258">
        <w:rPr>
          <w:rFonts w:ascii="Times New Roman" w:hAnsi="Times New Roman"/>
          <w:bCs/>
          <w:iCs/>
          <w:sz w:val="26"/>
          <w:szCs w:val="26"/>
        </w:rPr>
        <w:t xml:space="preserve">№ </w:t>
      </w:r>
      <w:r w:rsidRPr="008C7258">
        <w:rPr>
          <w:rFonts w:ascii="Times New Roman" w:hAnsi="Times New Roman" w:cs="Times New Roman"/>
          <w:bCs/>
          <w:color w:val="000000"/>
          <w:sz w:val="26"/>
          <w:szCs w:val="26"/>
        </w:rPr>
        <w:t>17»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C7258">
        <w:rPr>
          <w:rFonts w:ascii="Times New Roman" w:hAnsi="Times New Roman" w:cs="Times New Roman"/>
          <w:bCs/>
          <w:color w:val="000000"/>
          <w:sz w:val="26"/>
          <w:szCs w:val="26"/>
        </w:rPr>
        <w:t>имени Иосифа Алексеевича Наговицына, руководствуясь Уставом города Глазова, в соответствии с Положением «О порядке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установки мемориальных досок в городе Глазове», утвержденным решением 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Глазовской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городской Думы от 31.03.2004 № 274, на основании протокола заседания комиссии по рассмотрению ходатайств организации либо гражданина об установке мемориальной доски в городе Глазове при Администрации города Глазова от 07.04.2025 № 1,</w:t>
      </w:r>
    </w:p>
    <w:p w:rsidR="00B342B9" w:rsidRDefault="00B342B9" w:rsidP="00B342B9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42B9" w:rsidRDefault="00B342B9" w:rsidP="00B342B9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666B4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B342B9" w:rsidRPr="00F666B4" w:rsidRDefault="00B342B9" w:rsidP="00B342B9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42B9" w:rsidRPr="00435069" w:rsidRDefault="00B342B9" w:rsidP="00B342B9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 w:rsidR="00716B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Установить мемориальную доску в память о </w:t>
      </w:r>
      <w:proofErr w:type="spellStart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Агафодорове</w:t>
      </w:r>
      <w:proofErr w:type="spellEnd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Николае Дмитриевиче на фасаде </w:t>
      </w:r>
      <w:proofErr w:type="gramStart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здания  МБОУ</w:t>
      </w:r>
      <w:proofErr w:type="gramEnd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35069">
        <w:rPr>
          <w:rFonts w:ascii="Times New Roman" w:hAnsi="Times New Roman"/>
          <w:bCs/>
          <w:iCs/>
          <w:sz w:val="26"/>
          <w:szCs w:val="26"/>
        </w:rPr>
        <w:t>«</w:t>
      </w:r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Средняя общеобразовательная школа </w:t>
      </w:r>
      <w:r w:rsidRPr="00435069">
        <w:rPr>
          <w:rFonts w:ascii="Times New Roman" w:hAnsi="Times New Roman"/>
          <w:bCs/>
          <w:iCs/>
          <w:sz w:val="26"/>
          <w:szCs w:val="26"/>
        </w:rPr>
        <w:t xml:space="preserve">№ </w:t>
      </w:r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17» </w:t>
      </w:r>
    </w:p>
    <w:p w:rsidR="00B342B9" w:rsidRPr="00435069" w:rsidRDefault="00B342B9" w:rsidP="00B342B9">
      <w:pPr>
        <w:pStyle w:val="ConsPlusNonformat"/>
        <w:widowControl/>
        <w:spacing w:line="360" w:lineRule="auto"/>
        <w:ind w:right="-14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имени Иосифа Алексеевича Наговицына, расположенного по адресу: Удмуртская Республика, </w:t>
      </w:r>
      <w:proofErr w:type="spellStart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г.Глазов</w:t>
      </w:r>
      <w:proofErr w:type="spellEnd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ул.Короленко</w:t>
      </w:r>
      <w:proofErr w:type="spellEnd"/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, д. 8</w:t>
      </w:r>
    </w:p>
    <w:p w:rsidR="00B342B9" w:rsidRPr="00435069" w:rsidRDefault="00B342B9" w:rsidP="00B342B9">
      <w:pPr>
        <w:pStyle w:val="ConsPlusNonformat"/>
        <w:widowControl/>
        <w:spacing w:line="360" w:lineRule="auto"/>
        <w:ind w:left="567" w:right="-14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435069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B342B9" w:rsidRDefault="00B342B9" w:rsidP="00B342B9">
      <w:pPr>
        <w:pStyle w:val="ConsPlusNonformat"/>
        <w:widowControl/>
        <w:spacing w:line="360" w:lineRule="auto"/>
        <w:ind w:right="-143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Pr="001F5B74" w:rsidRDefault="00D92E2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92E2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93E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422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422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D92E22" w:rsidP="00A220B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22" w:rsidRDefault="00D92E22">
      <w:r>
        <w:separator/>
      </w:r>
    </w:p>
  </w:endnote>
  <w:endnote w:type="continuationSeparator" w:id="0">
    <w:p w:rsidR="00D92E22" w:rsidRDefault="00D9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22" w:rsidRDefault="00D92E22">
      <w:r>
        <w:separator/>
      </w:r>
    </w:p>
  </w:footnote>
  <w:footnote w:type="continuationSeparator" w:id="0">
    <w:p w:rsidR="00D92E22" w:rsidRDefault="00D9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442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2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442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0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2E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940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CD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00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E8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4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2E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27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0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8E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C108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83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CA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AE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05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72A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25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CE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CE01F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A69D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24D6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E00EE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8A2B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7884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DD217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1F47B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D0FC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9A613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EE7F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A8C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A8A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304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EA9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F644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3662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68BB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4EE18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90A666" w:tentative="1">
      <w:start w:val="1"/>
      <w:numFmt w:val="lowerLetter"/>
      <w:lvlText w:val="%2."/>
      <w:lvlJc w:val="left"/>
      <w:pPr>
        <w:ind w:left="1440" w:hanging="360"/>
      </w:pPr>
    </w:lvl>
    <w:lvl w:ilvl="2" w:tplc="2AF446FC" w:tentative="1">
      <w:start w:val="1"/>
      <w:numFmt w:val="lowerRoman"/>
      <w:lvlText w:val="%3."/>
      <w:lvlJc w:val="right"/>
      <w:pPr>
        <w:ind w:left="2160" w:hanging="180"/>
      </w:pPr>
    </w:lvl>
    <w:lvl w:ilvl="3" w:tplc="A41675E0" w:tentative="1">
      <w:start w:val="1"/>
      <w:numFmt w:val="decimal"/>
      <w:lvlText w:val="%4."/>
      <w:lvlJc w:val="left"/>
      <w:pPr>
        <w:ind w:left="2880" w:hanging="360"/>
      </w:pPr>
    </w:lvl>
    <w:lvl w:ilvl="4" w:tplc="84926F82" w:tentative="1">
      <w:start w:val="1"/>
      <w:numFmt w:val="lowerLetter"/>
      <w:lvlText w:val="%5."/>
      <w:lvlJc w:val="left"/>
      <w:pPr>
        <w:ind w:left="3600" w:hanging="360"/>
      </w:pPr>
    </w:lvl>
    <w:lvl w:ilvl="5" w:tplc="6DBC3EE4" w:tentative="1">
      <w:start w:val="1"/>
      <w:numFmt w:val="lowerRoman"/>
      <w:lvlText w:val="%6."/>
      <w:lvlJc w:val="right"/>
      <w:pPr>
        <w:ind w:left="4320" w:hanging="180"/>
      </w:pPr>
    </w:lvl>
    <w:lvl w:ilvl="6" w:tplc="3A9AB0F8" w:tentative="1">
      <w:start w:val="1"/>
      <w:numFmt w:val="decimal"/>
      <w:lvlText w:val="%7."/>
      <w:lvlJc w:val="left"/>
      <w:pPr>
        <w:ind w:left="5040" w:hanging="360"/>
      </w:pPr>
    </w:lvl>
    <w:lvl w:ilvl="7" w:tplc="A9C4493A" w:tentative="1">
      <w:start w:val="1"/>
      <w:numFmt w:val="lowerLetter"/>
      <w:lvlText w:val="%8."/>
      <w:lvlJc w:val="left"/>
      <w:pPr>
        <w:ind w:left="5760" w:hanging="360"/>
      </w:pPr>
    </w:lvl>
    <w:lvl w:ilvl="8" w:tplc="B338D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D9A8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4C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C4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A6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8E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C0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63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8E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13AE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C27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64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6D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E7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06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A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5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23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F5C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16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E1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E3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14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C1D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CA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0D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0AD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06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A3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A1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0A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C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EE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65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49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8F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878BB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362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CA9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8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21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AD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28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81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05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7A49D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383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78D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9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2B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C9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2A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C5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E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404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C15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F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A4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87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E1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8F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E9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6D4B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1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E8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A1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4EF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AE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C0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E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1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D54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3AF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E8E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A9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40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6A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88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03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164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B3C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D68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A0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C4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27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0D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45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E7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0D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77A7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0AD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4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A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29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81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62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E3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710C2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50F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E6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C9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AA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C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6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C9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05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3BADF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C814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7E67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9429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FAC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4FC24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AFE5A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9A87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18D5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EE46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81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1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04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8C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0AD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25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C0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2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BFE60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1F2E1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0A69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5AD9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4EDE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2AA2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E08E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7091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8E8C8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53A1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068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A48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28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25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A0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41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0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C8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340A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0EF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0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66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1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0E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C6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4E6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B0801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CE82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68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27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83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E0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2D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07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C9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23ED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6A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C7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63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25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01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6D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44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A4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6C64B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3C5E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F850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AE9D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CE50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643A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0E54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5201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2AFD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F7238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8027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40038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42055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4FCC3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00ED5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71A86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229B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6824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CCAE2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2AF8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B24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206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2C87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7472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E0D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1E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1C7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8FAA1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34D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9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44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2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8F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8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47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28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6D8D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62C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A1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6C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21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E1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88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67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4F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A488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F8C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809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A7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04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C2B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4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D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83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C5E1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14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40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9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05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CE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0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E5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CA8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922D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25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22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47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0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AC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00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A6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2D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BC"/>
    <w:rsid w:val="003A1650"/>
    <w:rsid w:val="00493EBC"/>
    <w:rsid w:val="0064422B"/>
    <w:rsid w:val="00716B98"/>
    <w:rsid w:val="00A220BD"/>
    <w:rsid w:val="00B342B9"/>
    <w:rsid w:val="00D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9C43F"/>
  <w15:docId w15:val="{0EC9E6FA-2E5E-44A6-A668-0C289BF7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