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C3B9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3320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F2FF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C3B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C3B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C3B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C3B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C3B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546BB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C3B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BC3B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BC3B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BC3B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BC3B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46BB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46BB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C3B9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46BB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C3B9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B9388A">
        <w:rPr>
          <w:rFonts w:eastAsiaTheme="minorEastAsia"/>
          <w:color w:val="000000"/>
          <w:sz w:val="26"/>
          <w:szCs w:val="26"/>
        </w:rPr>
        <w:t>25.04.2024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</w:t>
      </w:r>
      <w:r w:rsidR="00B9388A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</w:t>
      </w:r>
      <w:r w:rsidR="00B9388A">
        <w:rPr>
          <w:rFonts w:eastAsiaTheme="minorEastAsia"/>
          <w:color w:val="000000"/>
          <w:sz w:val="26"/>
          <w:szCs w:val="26"/>
        </w:rPr>
        <w:t>17/27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546BB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C3B9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46BB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BC3B9C" w:rsidP="001E47E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на территории муниципального образования «Городской округ «Город Глазов» Удмуртской Республики», утвержденный постановлением Администрации города Глазова от 28.12.2018 № 17/68</w:t>
      </w:r>
    </w:p>
    <w:p w:rsidR="00AC14C7" w:rsidRPr="00760BEF" w:rsidRDefault="00546BB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33C3D" w:rsidRPr="00363F5F" w:rsidRDefault="00D33C3D" w:rsidP="00D33C3D">
      <w:pPr>
        <w:widowControl w:val="0"/>
        <w:suppressAutoHyphens/>
        <w:autoSpaceDE w:val="0"/>
        <w:spacing w:line="276" w:lineRule="auto"/>
        <w:ind w:firstLine="567"/>
        <w:jc w:val="both"/>
        <w:rPr>
          <w:sz w:val="26"/>
          <w:szCs w:val="26"/>
        </w:rPr>
      </w:pPr>
      <w:r w:rsidRPr="00363F5F">
        <w:rPr>
          <w:sz w:val="26"/>
          <w:szCs w:val="26"/>
          <w:lang w:eastAsia="zh-CN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363F5F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</w:p>
    <w:p w:rsidR="00D33C3D" w:rsidRPr="00363F5F" w:rsidRDefault="00D33C3D" w:rsidP="00D33C3D">
      <w:pPr>
        <w:suppressAutoHyphens/>
        <w:autoSpaceDE w:val="0"/>
        <w:spacing w:line="276" w:lineRule="auto"/>
        <w:ind w:firstLine="567"/>
        <w:jc w:val="both"/>
        <w:rPr>
          <w:b/>
          <w:sz w:val="26"/>
          <w:szCs w:val="26"/>
          <w:lang w:eastAsia="zh-CN"/>
        </w:rPr>
      </w:pPr>
      <w:r w:rsidRPr="00363F5F">
        <w:rPr>
          <w:b/>
          <w:sz w:val="26"/>
          <w:szCs w:val="26"/>
          <w:lang w:eastAsia="zh-CN"/>
        </w:rPr>
        <w:t>П О С Т А Н О В Л Я Ю:</w:t>
      </w:r>
    </w:p>
    <w:p w:rsidR="00D33C3D" w:rsidRPr="00363F5F" w:rsidRDefault="00D33C3D" w:rsidP="00D33C3D">
      <w:pPr>
        <w:pStyle w:val="af5"/>
        <w:numPr>
          <w:ilvl w:val="0"/>
          <w:numId w:val="42"/>
        </w:numPr>
        <w:suppressAutoHyphens/>
        <w:spacing w:line="276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363F5F"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«Городской округ «Город Глазов» Удмуртской Республики», утвержденный постановлением Администрации города Глазова от 28.12.2018 № 17/68, следующие изменения:</w:t>
      </w:r>
    </w:p>
    <w:p w:rsidR="00D33C3D" w:rsidRPr="00363F5F" w:rsidRDefault="00D33C3D" w:rsidP="00D33C3D">
      <w:pPr>
        <w:pStyle w:val="af5"/>
        <w:numPr>
          <w:ilvl w:val="0"/>
          <w:numId w:val="42"/>
        </w:numPr>
        <w:suppressAutoHyphens/>
        <w:spacing w:line="276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363F5F">
        <w:rPr>
          <w:rFonts w:eastAsia="Times New Roman"/>
          <w:szCs w:val="26"/>
          <w:lang w:eastAsia="zh-CN"/>
        </w:rPr>
        <w:t>Пункт 14 изложить в новой редакции согласно Приложению № 1 к настоящему постановлению.</w:t>
      </w:r>
    </w:p>
    <w:p w:rsidR="00D33C3D" w:rsidRPr="00363F5F" w:rsidRDefault="00D33C3D" w:rsidP="00D33C3D">
      <w:pPr>
        <w:pStyle w:val="af5"/>
        <w:numPr>
          <w:ilvl w:val="0"/>
          <w:numId w:val="42"/>
        </w:numPr>
        <w:suppressAutoHyphens/>
        <w:spacing w:line="276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363F5F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«Городской округ «Город Глазов» Удмуртской Республики» в информационно-телекоммуникационной сети «Интернет».</w:t>
      </w:r>
    </w:p>
    <w:p w:rsidR="00D33C3D" w:rsidRPr="00363F5F" w:rsidRDefault="00D33C3D" w:rsidP="00D33C3D">
      <w:pPr>
        <w:pStyle w:val="af5"/>
        <w:numPr>
          <w:ilvl w:val="0"/>
          <w:numId w:val="42"/>
        </w:numPr>
        <w:suppressAutoHyphens/>
        <w:spacing w:line="276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363F5F">
        <w:rPr>
          <w:rFonts w:eastAsia="Times New Roman"/>
          <w:szCs w:val="26"/>
          <w:lang w:eastAsia="zh-CN"/>
        </w:rPr>
        <w:t>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</w:t>
      </w:r>
    </w:p>
    <w:p w:rsidR="00AC14C7" w:rsidRPr="00363F5F" w:rsidRDefault="00546BB7" w:rsidP="00D33C3D">
      <w:pPr>
        <w:spacing w:line="276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AC14C7" w:rsidRPr="001F5B74" w:rsidRDefault="00546BB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546BB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F2FF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C3B9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C3B9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546BB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33C3D" w:rsidRDefault="00D33C3D" w:rsidP="00D33C3D">
      <w:pPr>
        <w:suppressAutoHyphens/>
        <w:jc w:val="center"/>
        <w:rPr>
          <w:lang w:eastAsia="zh-CN"/>
        </w:rPr>
        <w:sectPr w:rsidR="00D33C3D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  <w:r>
        <w:rPr>
          <w:lang w:eastAsia="zh-CN"/>
        </w:rPr>
        <w:t xml:space="preserve">                                                                                                                                     </w:t>
      </w:r>
    </w:p>
    <w:p w:rsidR="00D33C3D" w:rsidRPr="00456733" w:rsidRDefault="00D33C3D" w:rsidP="00D33C3D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lastRenderedPageBreak/>
        <w:t>Приложение № 1</w:t>
      </w:r>
    </w:p>
    <w:p w:rsidR="00D33C3D" w:rsidRPr="00456733" w:rsidRDefault="00D33C3D" w:rsidP="00D33C3D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Cs w:val="26"/>
          <w:lang w:eastAsia="zh-CN"/>
        </w:rPr>
        <w:t xml:space="preserve">             </w:t>
      </w:r>
      <w:r w:rsidRPr="00456733">
        <w:rPr>
          <w:szCs w:val="26"/>
          <w:lang w:eastAsia="zh-CN"/>
        </w:rPr>
        <w:t xml:space="preserve"> к постановлению </w:t>
      </w:r>
    </w:p>
    <w:p w:rsidR="00D33C3D" w:rsidRPr="00456733" w:rsidRDefault="00D33C3D" w:rsidP="00D33C3D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</w:t>
      </w:r>
      <w:r>
        <w:rPr>
          <w:szCs w:val="26"/>
          <w:lang w:eastAsia="zh-CN"/>
        </w:rPr>
        <w:t xml:space="preserve">              </w:t>
      </w:r>
      <w:r w:rsidRPr="00456733">
        <w:rPr>
          <w:szCs w:val="26"/>
          <w:lang w:eastAsia="zh-CN"/>
        </w:rPr>
        <w:t xml:space="preserve">Администрации города Глазова </w:t>
      </w:r>
    </w:p>
    <w:p w:rsidR="00D33C3D" w:rsidRDefault="00D33C3D" w:rsidP="00D33C3D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>от _</w:t>
      </w:r>
      <w:r w:rsidR="00B9388A">
        <w:rPr>
          <w:szCs w:val="26"/>
          <w:lang w:eastAsia="zh-CN"/>
        </w:rPr>
        <w:t>25.04.2024</w:t>
      </w:r>
      <w:r w:rsidRPr="00456733">
        <w:rPr>
          <w:szCs w:val="26"/>
          <w:lang w:eastAsia="zh-CN"/>
        </w:rPr>
        <w:t>_ №__</w:t>
      </w:r>
      <w:r w:rsidR="00B9388A">
        <w:rPr>
          <w:szCs w:val="26"/>
          <w:lang w:eastAsia="zh-CN"/>
        </w:rPr>
        <w:t>17/27</w:t>
      </w:r>
      <w:r w:rsidRPr="00456733">
        <w:rPr>
          <w:szCs w:val="26"/>
          <w:lang w:eastAsia="zh-CN"/>
        </w:rPr>
        <w:t>__</w:t>
      </w:r>
    </w:p>
    <w:p w:rsidR="00D33C3D" w:rsidRPr="00456733" w:rsidRDefault="00D33C3D" w:rsidP="00D33C3D">
      <w:pPr>
        <w:suppressAutoHyphens/>
        <w:jc w:val="right"/>
        <w:rPr>
          <w:szCs w:val="26"/>
          <w:lang w:eastAsia="zh-CN"/>
        </w:rPr>
      </w:pPr>
    </w:p>
    <w:p w:rsidR="00D33C3D" w:rsidRPr="00BA0041" w:rsidRDefault="00D33C3D" w:rsidP="00D33C3D"/>
    <w:tbl>
      <w:tblPr>
        <w:tblStyle w:val="13"/>
        <w:tblW w:w="15468" w:type="dxa"/>
        <w:tblLayout w:type="fixed"/>
        <w:tblLook w:val="04A0" w:firstRow="1" w:lastRow="0" w:firstColumn="1" w:lastColumn="0" w:noHBand="0" w:noVBand="1"/>
      </w:tblPr>
      <w:tblGrid>
        <w:gridCol w:w="581"/>
        <w:gridCol w:w="1560"/>
        <w:gridCol w:w="1134"/>
        <w:gridCol w:w="1247"/>
        <w:gridCol w:w="1163"/>
        <w:gridCol w:w="1275"/>
        <w:gridCol w:w="1276"/>
        <w:gridCol w:w="851"/>
        <w:gridCol w:w="1275"/>
        <w:gridCol w:w="748"/>
        <w:gridCol w:w="2229"/>
        <w:gridCol w:w="1134"/>
        <w:gridCol w:w="995"/>
      </w:tblGrid>
      <w:tr w:rsidR="00D33C3D" w:rsidRPr="00BA0041" w:rsidTr="00D33C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D33C3D" w:rsidRPr="00BA0041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D33C3D" w:rsidRPr="00BA0041" w:rsidTr="00D33C3D">
        <w:trPr>
          <w:trHeight w:val="54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3D" w:rsidRPr="00BA0041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0" w:tgtFrame="_blank" w:history="1">
              <w:r w:rsidRPr="00BA0041">
                <w:rPr>
                  <w:color w:val="0000FF"/>
                  <w:sz w:val="18"/>
                  <w:szCs w:val="18"/>
                  <w:u w:val="single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D33C3D" w:rsidRPr="00BA0041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D33C3D" w:rsidRPr="00BA0041" w:rsidTr="00D33C3D">
        <w:trPr>
          <w:trHeight w:val="32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D" w:rsidRPr="00BA0041" w:rsidRDefault="00D33C3D" w:rsidP="00FD5C6B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D33C3D" w:rsidRPr="00BA0041" w:rsidTr="00D33C3D">
        <w:trPr>
          <w:trHeight w:val="3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3D" w:rsidRPr="00BA0041" w:rsidRDefault="00D33C3D" w:rsidP="00FD5C6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3D" w:rsidRPr="0006536A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3D" w:rsidRPr="0006536A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75 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3D" w:rsidRPr="0006536A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58.143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3D" w:rsidRPr="0006536A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52.6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30410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3D" w:rsidRPr="0006536A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3D" w:rsidRPr="0006536A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3D" w:rsidRPr="0006536A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3D" w:rsidRPr="0006536A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3D" w:rsidRPr="00451F83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magenta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3D" w:rsidRPr="00451F83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magenta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9», 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1021801092917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. Адрес: У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Р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, город Глазов, ул.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Кирова, 75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3D" w:rsidRPr="00451F83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magenta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0D5D7D">
              <w:rPr>
                <w:rFonts w:eastAsia="Times New Roman"/>
                <w:sz w:val="16"/>
                <w:szCs w:val="16"/>
                <w:lang w:eastAsia="ru-RU"/>
              </w:rPr>
              <w:t>л. Кирова, д. 75 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3D" w:rsidRPr="0006536A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вторник,</w:t>
            </w:r>
          </w:p>
          <w:p w:rsidR="00D33C3D" w:rsidRPr="0006536A" w:rsidRDefault="00D33C3D" w:rsidP="00FD5C6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пятница</w:t>
            </w:r>
          </w:p>
        </w:tc>
      </w:tr>
    </w:tbl>
    <w:p w:rsidR="00D33C3D" w:rsidRDefault="00D33C3D" w:rsidP="00D33C3D">
      <w:pPr>
        <w:suppressAutoHyphens/>
        <w:jc w:val="right"/>
        <w:rPr>
          <w:szCs w:val="26"/>
          <w:lang w:eastAsia="zh-CN"/>
        </w:rPr>
      </w:pPr>
      <w:bookmarkStart w:id="0" w:name="_GoBack"/>
      <w:bookmarkEnd w:id="0"/>
    </w:p>
    <w:sectPr w:rsidR="00D33C3D" w:rsidSect="00B9388A"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B7" w:rsidRDefault="00546BB7">
      <w:r>
        <w:separator/>
      </w:r>
    </w:p>
  </w:endnote>
  <w:endnote w:type="continuationSeparator" w:id="0">
    <w:p w:rsidR="00546BB7" w:rsidRDefault="0054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B7" w:rsidRDefault="00546BB7">
      <w:r>
        <w:separator/>
      </w:r>
    </w:p>
  </w:footnote>
  <w:footnote w:type="continuationSeparator" w:id="0">
    <w:p w:rsidR="00546BB7" w:rsidRDefault="00546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C3B9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46B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C3B9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47E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46B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638A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84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C8F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82D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3C88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82CD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8066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489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265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6907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A4B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6CF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4A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EA71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2A7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CC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24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860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1B8F6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9427B6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9409FA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5C2036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72C476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DD2C67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D1ADA9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CCACC5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8FEB28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35ADF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A611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2E8EB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9837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E8AA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B641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0873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D297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A6CB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58CB2D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F84797A" w:tentative="1">
      <w:start w:val="1"/>
      <w:numFmt w:val="lowerLetter"/>
      <w:lvlText w:val="%2."/>
      <w:lvlJc w:val="left"/>
      <w:pPr>
        <w:ind w:left="1440" w:hanging="360"/>
      </w:pPr>
    </w:lvl>
    <w:lvl w:ilvl="2" w:tplc="C43E34E0" w:tentative="1">
      <w:start w:val="1"/>
      <w:numFmt w:val="lowerRoman"/>
      <w:lvlText w:val="%3."/>
      <w:lvlJc w:val="right"/>
      <w:pPr>
        <w:ind w:left="2160" w:hanging="180"/>
      </w:pPr>
    </w:lvl>
    <w:lvl w:ilvl="3" w:tplc="CC8EF42C" w:tentative="1">
      <w:start w:val="1"/>
      <w:numFmt w:val="decimal"/>
      <w:lvlText w:val="%4."/>
      <w:lvlJc w:val="left"/>
      <w:pPr>
        <w:ind w:left="2880" w:hanging="360"/>
      </w:pPr>
    </w:lvl>
    <w:lvl w:ilvl="4" w:tplc="EBEA1116" w:tentative="1">
      <w:start w:val="1"/>
      <w:numFmt w:val="lowerLetter"/>
      <w:lvlText w:val="%5."/>
      <w:lvlJc w:val="left"/>
      <w:pPr>
        <w:ind w:left="3600" w:hanging="360"/>
      </w:pPr>
    </w:lvl>
    <w:lvl w:ilvl="5" w:tplc="E1CCCBAE" w:tentative="1">
      <w:start w:val="1"/>
      <w:numFmt w:val="lowerRoman"/>
      <w:lvlText w:val="%6."/>
      <w:lvlJc w:val="right"/>
      <w:pPr>
        <w:ind w:left="4320" w:hanging="180"/>
      </w:pPr>
    </w:lvl>
    <w:lvl w:ilvl="6" w:tplc="6D6C23A2" w:tentative="1">
      <w:start w:val="1"/>
      <w:numFmt w:val="decimal"/>
      <w:lvlText w:val="%7."/>
      <w:lvlJc w:val="left"/>
      <w:pPr>
        <w:ind w:left="5040" w:hanging="360"/>
      </w:pPr>
    </w:lvl>
    <w:lvl w:ilvl="7" w:tplc="55E49438" w:tentative="1">
      <w:start w:val="1"/>
      <w:numFmt w:val="lowerLetter"/>
      <w:lvlText w:val="%8."/>
      <w:lvlJc w:val="left"/>
      <w:pPr>
        <w:ind w:left="5760" w:hanging="360"/>
      </w:pPr>
    </w:lvl>
    <w:lvl w:ilvl="8" w:tplc="C1405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91C2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52B8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F6B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3A70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E89C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CA4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8607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67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1C8C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FF4C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212F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9A37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484C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635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60D7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9E73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181D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C2BC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67848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C50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38C3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F27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87D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B883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04D9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EB0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01B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152EE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81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D242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D23A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AA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88A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14B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6D6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84A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B9EE5DF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AAAD1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28A4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866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2E7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3A6E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303C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6DD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EC87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1BAB56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B3C7E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7448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A891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099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28D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E9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A92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F0C3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1707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DE58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E6E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587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282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CB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4AA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24E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B04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4143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FC4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80EB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D216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C21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BA1D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45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4BE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B498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2D0EB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1CC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54A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0C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87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D61B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45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21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069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314A4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64A0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DAE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D08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EBB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8CD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98F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98C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20F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49BAC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E29B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1CF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AE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46B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126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8C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3E6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F4E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661EF27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292F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5AC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86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83E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66C7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FC5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AB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687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BD0AA82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988538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594137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A1E917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598331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1E24EF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430556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AACD8E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70EFCB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CA6AF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1A5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5EA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EB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CF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D2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A68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6B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A02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6EA62F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24C4A6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8AE32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B9A3A9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BCC67C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774A25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70A39B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D70897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A408B3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0B7C0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4AC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1042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382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D067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407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DA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4C0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A61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0D32B7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7A4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BE7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C4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6A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7ED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2D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288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B66F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0F4AF69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4007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D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B4E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83D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6C28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CE4F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086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0290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A65CA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3E76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E08D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E9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8EE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8AB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607F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EAF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A8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77EE453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1488F1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98CB4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E4CC5E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1FA311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B2C394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E1E762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29A5BA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C3432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DD00CF0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B065E7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4A6A3C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808876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92C763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DEAA9E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9A8BAD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FDC705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034F8B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EF2AD00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C7875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7076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7002C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40CC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2407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5EB5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424A2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8424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0B1223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7C8F9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CC5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A2B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03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8B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969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827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F84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15E416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AC3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84E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8F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26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486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C7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7A00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4CA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2EE46D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D862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AA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8B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9CE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D6B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07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C6B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463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ED6E4F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D43D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781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785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C63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22A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03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84B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506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186AF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C0A1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0C89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749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63A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64B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38C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8E9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F4B1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FC"/>
    <w:rsid w:val="000E7B06"/>
    <w:rsid w:val="001E47E7"/>
    <w:rsid w:val="00363F5F"/>
    <w:rsid w:val="00546BB7"/>
    <w:rsid w:val="00B9388A"/>
    <w:rsid w:val="00BC3B9C"/>
    <w:rsid w:val="00CF2FFC"/>
    <w:rsid w:val="00D33C3D"/>
    <w:rsid w:val="00FB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CBD6E"/>
  <w15:docId w15:val="{C2E98FFB-1E2A-44AA-9962-58BB97C9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D33C3D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D33C3D"/>
    <w:pPr>
      <w:ind w:left="5670"/>
    </w:pPr>
    <w:rPr>
      <w:rFonts w:eastAsia="Calibr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ndex.ru/maps/?um=constructor%3Ae06508c4aac5a6fd83d213dedae67ca55fcabb5081def69c3ade747732e34fa7&amp;source=constructorLin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2024-04-25T12:43:00Z</cp:lastPrinted>
  <dcterms:created xsi:type="dcterms:W3CDTF">2016-12-16T12:43:00Z</dcterms:created>
  <dcterms:modified xsi:type="dcterms:W3CDTF">2024-04-27T03:51:00Z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