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B517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530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A4A6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B51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B51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B51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B51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B51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3443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B51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B51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B51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B51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B51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344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344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517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3443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B517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4451A">
        <w:rPr>
          <w:rFonts w:eastAsiaTheme="minorEastAsia"/>
          <w:color w:val="000000"/>
          <w:sz w:val="26"/>
          <w:szCs w:val="26"/>
        </w:rPr>
        <w:t>29.03.2024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B4451A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B4451A">
        <w:rPr>
          <w:rFonts w:eastAsiaTheme="minorEastAsia"/>
          <w:color w:val="000000"/>
          <w:sz w:val="26"/>
          <w:szCs w:val="26"/>
        </w:rPr>
        <w:t>18/5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3443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B517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344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F3CD4" w:rsidRDefault="00EB517C" w:rsidP="00925B3B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начале приема предложений от населения, проживающего </w:t>
      </w:r>
      <w:r w:rsidR="00250DDF">
        <w:rPr>
          <w:rStyle w:val="af2"/>
          <w:b/>
          <w:bCs/>
          <w:color w:val="auto"/>
          <w:sz w:val="26"/>
          <w:szCs w:val="26"/>
        </w:rPr>
        <w:t xml:space="preserve">на территории города Глазова по </w:t>
      </w:r>
      <w:r w:rsidRPr="00F144F2">
        <w:rPr>
          <w:rStyle w:val="af2"/>
          <w:b/>
          <w:bCs/>
          <w:color w:val="auto"/>
          <w:sz w:val="26"/>
          <w:szCs w:val="26"/>
        </w:rPr>
        <w:t>мероприятиям, которые целесообразно реализовыва</w:t>
      </w:r>
      <w:r w:rsidR="00250DDF">
        <w:rPr>
          <w:rStyle w:val="af2"/>
          <w:b/>
          <w:bCs/>
          <w:color w:val="auto"/>
          <w:sz w:val="26"/>
          <w:szCs w:val="26"/>
        </w:rPr>
        <w:t xml:space="preserve">ть </w:t>
      </w:r>
      <w:r w:rsidRPr="00F144F2">
        <w:rPr>
          <w:rStyle w:val="af2"/>
          <w:b/>
          <w:bCs/>
          <w:color w:val="auto"/>
          <w:sz w:val="26"/>
          <w:szCs w:val="26"/>
        </w:rPr>
        <w:t>на общественной территории, на к</w:t>
      </w:r>
      <w:r w:rsidR="00250DDF">
        <w:rPr>
          <w:rStyle w:val="af2"/>
          <w:b/>
          <w:bCs/>
          <w:color w:val="auto"/>
          <w:sz w:val="26"/>
          <w:szCs w:val="26"/>
        </w:rPr>
        <w:t xml:space="preserve">оторой будет реализовываться </w:t>
      </w:r>
      <w:r w:rsidRPr="00F144F2">
        <w:rPr>
          <w:rStyle w:val="af2"/>
          <w:b/>
          <w:bCs/>
          <w:color w:val="auto"/>
          <w:sz w:val="26"/>
          <w:szCs w:val="26"/>
        </w:rPr>
        <w:t>проект создания комфортной городской среды в малых городах</w:t>
      </w:r>
    </w:p>
    <w:p w:rsidR="00D623C2" w:rsidRDefault="00EB517C" w:rsidP="00925B3B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и исторических поселениях</w:t>
      </w:r>
    </w:p>
    <w:p w:rsidR="00250DDF" w:rsidRDefault="00250DDF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250DDF" w:rsidRPr="00250DDF" w:rsidRDefault="00250DDF" w:rsidP="00250DDF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250DDF">
        <w:rPr>
          <w:sz w:val="26"/>
          <w:szCs w:val="26"/>
          <w:shd w:val="clear" w:color="auto" w:fill="FFFFFF"/>
        </w:rPr>
        <w:t>В целях участия во Всероссийском конкурсе лучших проектов создания комфортной городской среды в малых городах и исторических поселениях,  руководствуясь</w:t>
      </w:r>
      <w:r w:rsidRPr="00250DDF">
        <w:rPr>
          <w:sz w:val="26"/>
          <w:szCs w:val="26"/>
        </w:rPr>
        <w:t xml:space="preserve"> </w:t>
      </w:r>
      <w:r w:rsidR="00491BF5" w:rsidRPr="00250DDF">
        <w:rPr>
          <w:sz w:val="26"/>
          <w:szCs w:val="26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50DDF">
        <w:rPr>
          <w:sz w:val="26"/>
          <w:szCs w:val="26"/>
        </w:rPr>
        <w:t>постановлением Правительства Российской Федерации от 07.03.2018 № 237 «О предоставлени</w:t>
      </w:r>
      <w:r w:rsidR="00491BF5">
        <w:rPr>
          <w:sz w:val="26"/>
          <w:szCs w:val="26"/>
        </w:rPr>
        <w:t>и и распределении</w:t>
      </w:r>
      <w:r w:rsidRPr="00250DDF">
        <w:rPr>
          <w:sz w:val="26"/>
          <w:szCs w:val="26"/>
        </w:rPr>
        <w:t xml:space="preserve">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 w:rsidRPr="00250DDF">
        <w:rPr>
          <w:sz w:val="26"/>
          <w:szCs w:val="26"/>
          <w:shd w:val="clear" w:color="auto" w:fill="FFFFFF"/>
        </w:rPr>
        <w:t xml:space="preserve">, Уставом муниципального образования «Городской округ «Город Глазов» Удмуртской Республики», протоколом № 1 от 28.03.2024 </w:t>
      </w:r>
      <w:r w:rsidRPr="00250DDF">
        <w:rPr>
          <w:bCs/>
          <w:sz w:val="26"/>
          <w:szCs w:val="26"/>
        </w:rPr>
        <w:t xml:space="preserve">общественной комиссии при Администрации города Глазова для организации обсуждения проекта муниципальной программы «Формирование современной городской среды муниципального образования </w:t>
      </w:r>
      <w:r w:rsidR="002B4F4A">
        <w:rPr>
          <w:bCs/>
          <w:sz w:val="26"/>
          <w:szCs w:val="26"/>
        </w:rPr>
        <w:t xml:space="preserve">«Городской округ </w:t>
      </w:r>
      <w:r w:rsidRPr="00250DDF">
        <w:rPr>
          <w:bCs/>
          <w:sz w:val="26"/>
          <w:szCs w:val="26"/>
        </w:rPr>
        <w:t>«Город Глазов»</w:t>
      </w:r>
      <w:r w:rsidR="002B4F4A">
        <w:rPr>
          <w:bCs/>
          <w:sz w:val="26"/>
          <w:szCs w:val="26"/>
        </w:rPr>
        <w:t xml:space="preserve"> Удмуртской Республики»</w:t>
      </w:r>
      <w:r w:rsidRPr="00250DDF">
        <w:rPr>
          <w:bCs/>
          <w:sz w:val="26"/>
          <w:szCs w:val="26"/>
        </w:rPr>
        <w:t xml:space="preserve"> на 2023-2027 годы»</w:t>
      </w:r>
      <w:r w:rsidR="0090204A">
        <w:rPr>
          <w:bCs/>
          <w:sz w:val="26"/>
          <w:szCs w:val="26"/>
        </w:rPr>
        <w:t>, утвержденно</w:t>
      </w:r>
      <w:r w:rsidR="002B4F4A">
        <w:rPr>
          <w:bCs/>
          <w:sz w:val="26"/>
          <w:szCs w:val="26"/>
        </w:rPr>
        <w:t>й постановлением Администрации города Глазова от 16.11.2022г. №7/22</w:t>
      </w:r>
      <w:r w:rsidRPr="00250DDF">
        <w:rPr>
          <w:bCs/>
          <w:sz w:val="26"/>
          <w:szCs w:val="26"/>
        </w:rPr>
        <w:t xml:space="preserve">, </w:t>
      </w:r>
    </w:p>
    <w:p w:rsidR="00250DDF" w:rsidRPr="00250DDF" w:rsidRDefault="00250DDF" w:rsidP="00250DDF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</w:p>
    <w:p w:rsidR="00250DDF" w:rsidRPr="00250DDF" w:rsidRDefault="00250DDF" w:rsidP="00250DD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250DDF">
        <w:rPr>
          <w:b/>
          <w:sz w:val="26"/>
          <w:szCs w:val="26"/>
        </w:rPr>
        <w:t>П О С Т А Н О В Л Я Ю:</w:t>
      </w:r>
    </w:p>
    <w:p w:rsidR="00250DDF" w:rsidRPr="00250DDF" w:rsidRDefault="00250DDF" w:rsidP="00250DD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250DDF" w:rsidRPr="00250DDF" w:rsidRDefault="00250DDF" w:rsidP="00250DDF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0DDF">
        <w:rPr>
          <w:sz w:val="26"/>
          <w:szCs w:val="26"/>
        </w:rPr>
        <w:t>1.Установить срок приема предложений от населения, проживающего на территории города Глазова по мероприятиям, которые целесообразно реализовывать на общественной</w:t>
      </w:r>
      <w:r>
        <w:rPr>
          <w:sz w:val="26"/>
          <w:szCs w:val="26"/>
        </w:rPr>
        <w:t xml:space="preserve"> территории</w:t>
      </w:r>
      <w:r w:rsidRPr="00250DDF">
        <w:rPr>
          <w:sz w:val="26"/>
          <w:szCs w:val="26"/>
        </w:rPr>
        <w:t xml:space="preserve"> </w:t>
      </w:r>
      <w:r w:rsidR="00491BF5">
        <w:rPr>
          <w:sz w:val="26"/>
          <w:szCs w:val="26"/>
        </w:rPr>
        <w:t>«</w:t>
      </w:r>
      <w:r w:rsidRPr="00250DDF">
        <w:rPr>
          <w:sz w:val="26"/>
          <w:szCs w:val="26"/>
        </w:rPr>
        <w:t>Парковая набережная на пересечении улиц Толстого и Карла Маркса</w:t>
      </w:r>
      <w:r w:rsidR="00491BF5">
        <w:rPr>
          <w:sz w:val="26"/>
          <w:szCs w:val="26"/>
        </w:rPr>
        <w:t>»</w:t>
      </w:r>
      <w:r w:rsidRPr="00250DDF">
        <w:rPr>
          <w:bCs/>
          <w:sz w:val="26"/>
          <w:szCs w:val="26"/>
        </w:rPr>
        <w:t>,</w:t>
      </w:r>
      <w:r w:rsidRPr="00250DDF">
        <w:rPr>
          <w:sz w:val="26"/>
          <w:szCs w:val="26"/>
        </w:rPr>
        <w:t xml:space="preserve"> на которой будет реализовываться проект создания комфортной городской</w:t>
      </w:r>
      <w:r w:rsidR="00491BF5">
        <w:rPr>
          <w:sz w:val="26"/>
          <w:szCs w:val="26"/>
        </w:rPr>
        <w:t xml:space="preserve"> среды (далее Предложение) с 04</w:t>
      </w:r>
      <w:r w:rsidRPr="00250DDF">
        <w:rPr>
          <w:sz w:val="26"/>
          <w:szCs w:val="26"/>
        </w:rPr>
        <w:t>.04.2024 года по 21.04.2024 года включительно.</w:t>
      </w:r>
    </w:p>
    <w:p w:rsidR="00250DDF" w:rsidRPr="00250DDF" w:rsidRDefault="00250DDF" w:rsidP="00250DD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0DDF">
        <w:rPr>
          <w:sz w:val="26"/>
          <w:szCs w:val="26"/>
        </w:rPr>
        <w:lastRenderedPageBreak/>
        <w:t xml:space="preserve">2. Определить пункт сбора Предложений: Управление жилищно-коммунального хозяйства Администрации города Глазова (город Глазов, ул. Динамо, д. 6, каб.121) в </w:t>
      </w:r>
      <w:r w:rsidRPr="00250DDF">
        <w:rPr>
          <w:bCs/>
          <w:sz w:val="26"/>
          <w:szCs w:val="26"/>
        </w:rPr>
        <w:t xml:space="preserve">рабочие дни с 8.00 часов до 17.00 часов (перерыв с 12:00 до 13:00) и по адресу электронной почты </w:t>
      </w:r>
      <w:r w:rsidRPr="00250DDF">
        <w:rPr>
          <w:bCs/>
          <w:sz w:val="26"/>
          <w:szCs w:val="26"/>
          <w:lang w:val="en-US"/>
        </w:rPr>
        <w:t>zhkh</w:t>
      </w:r>
      <w:r w:rsidRPr="00250DDF">
        <w:rPr>
          <w:bCs/>
          <w:sz w:val="26"/>
          <w:szCs w:val="26"/>
        </w:rPr>
        <w:t>@</w:t>
      </w:r>
      <w:r w:rsidRPr="00250DDF">
        <w:rPr>
          <w:bCs/>
          <w:sz w:val="26"/>
          <w:szCs w:val="26"/>
          <w:lang w:val="en-US"/>
        </w:rPr>
        <w:t>glazov</w:t>
      </w:r>
      <w:r w:rsidRPr="00250DDF">
        <w:rPr>
          <w:bCs/>
          <w:sz w:val="26"/>
          <w:szCs w:val="26"/>
        </w:rPr>
        <w:t>-</w:t>
      </w:r>
      <w:r w:rsidRPr="00250DDF">
        <w:rPr>
          <w:bCs/>
          <w:sz w:val="26"/>
          <w:szCs w:val="26"/>
          <w:lang w:val="en-US"/>
        </w:rPr>
        <w:t>gov</w:t>
      </w:r>
      <w:r w:rsidRPr="00250DDF">
        <w:rPr>
          <w:bCs/>
          <w:sz w:val="26"/>
          <w:szCs w:val="26"/>
        </w:rPr>
        <w:t>.</w:t>
      </w:r>
      <w:r w:rsidRPr="00250DDF">
        <w:rPr>
          <w:bCs/>
          <w:sz w:val="26"/>
          <w:szCs w:val="26"/>
          <w:lang w:val="en-US"/>
        </w:rPr>
        <w:t>ru</w:t>
      </w:r>
      <w:r w:rsidRPr="00250DDF">
        <w:rPr>
          <w:bCs/>
          <w:sz w:val="26"/>
          <w:szCs w:val="26"/>
        </w:rPr>
        <w:t>.</w:t>
      </w:r>
    </w:p>
    <w:p w:rsidR="00250DDF" w:rsidRPr="00250DDF" w:rsidRDefault="00250DDF" w:rsidP="00250DDF">
      <w:pPr>
        <w:shd w:val="clear" w:color="auto" w:fill="FFFFFF"/>
        <w:tabs>
          <w:tab w:val="left" w:pos="42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0DDF">
        <w:rPr>
          <w:sz w:val="26"/>
          <w:szCs w:val="26"/>
        </w:rPr>
        <w:t>3. Настоящее постановление подлежит опубликованию в средствах массовой информации.</w:t>
      </w:r>
    </w:p>
    <w:p w:rsidR="00250DDF" w:rsidRPr="00250DDF" w:rsidRDefault="00250DDF" w:rsidP="00250DDF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50DDF">
        <w:rPr>
          <w:spacing w:val="-2"/>
          <w:sz w:val="26"/>
          <w:szCs w:val="26"/>
        </w:rPr>
        <w:t xml:space="preserve">4. Контроль за  исполнением настоящего постановления возложить на заместителя Главы Администрации города Глазова по </w:t>
      </w:r>
      <w:r w:rsidR="00491BF5">
        <w:rPr>
          <w:spacing w:val="-2"/>
          <w:sz w:val="26"/>
          <w:szCs w:val="26"/>
        </w:rPr>
        <w:t>в</w:t>
      </w:r>
      <w:r w:rsidRPr="00250DDF">
        <w:rPr>
          <w:spacing w:val="-2"/>
          <w:sz w:val="26"/>
          <w:szCs w:val="26"/>
        </w:rPr>
        <w:t>опросам строительства, архитектуры и жилищно-коммунального хозяйства.</w:t>
      </w:r>
    </w:p>
    <w:p w:rsidR="00250DDF" w:rsidRPr="00250DDF" w:rsidRDefault="00250DD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1F5B74" w:rsidRDefault="00734432" w:rsidP="00250DDF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3443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344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A4A6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517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517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34432" w:rsidP="00B4451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344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32" w:rsidRDefault="00734432">
      <w:r>
        <w:separator/>
      </w:r>
    </w:p>
  </w:endnote>
  <w:endnote w:type="continuationSeparator" w:id="0">
    <w:p w:rsidR="00734432" w:rsidRDefault="007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32" w:rsidRDefault="00734432">
      <w:r>
        <w:separator/>
      </w:r>
    </w:p>
  </w:footnote>
  <w:footnote w:type="continuationSeparator" w:id="0">
    <w:p w:rsidR="00734432" w:rsidRDefault="0073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B51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344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B51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451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344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A0A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C5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AF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E3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24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45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4D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9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EA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B9CD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E05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E8F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C1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E0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385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EA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F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B65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8602F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F451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4A9B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9B690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31E54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2AE89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6C56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7E61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F4837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AEA6C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4CEE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E2B8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30E8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0E21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22E5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9E9D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DC5F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6640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6FC84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D709FD0" w:tentative="1">
      <w:start w:val="1"/>
      <w:numFmt w:val="lowerLetter"/>
      <w:lvlText w:val="%2."/>
      <w:lvlJc w:val="left"/>
      <w:pPr>
        <w:ind w:left="1440" w:hanging="360"/>
      </w:pPr>
    </w:lvl>
    <w:lvl w:ilvl="2" w:tplc="6E82ED58" w:tentative="1">
      <w:start w:val="1"/>
      <w:numFmt w:val="lowerRoman"/>
      <w:lvlText w:val="%3."/>
      <w:lvlJc w:val="right"/>
      <w:pPr>
        <w:ind w:left="2160" w:hanging="180"/>
      </w:pPr>
    </w:lvl>
    <w:lvl w:ilvl="3" w:tplc="D9982548" w:tentative="1">
      <w:start w:val="1"/>
      <w:numFmt w:val="decimal"/>
      <w:lvlText w:val="%4."/>
      <w:lvlJc w:val="left"/>
      <w:pPr>
        <w:ind w:left="2880" w:hanging="360"/>
      </w:pPr>
    </w:lvl>
    <w:lvl w:ilvl="4" w:tplc="A24A5A10" w:tentative="1">
      <w:start w:val="1"/>
      <w:numFmt w:val="lowerLetter"/>
      <w:lvlText w:val="%5."/>
      <w:lvlJc w:val="left"/>
      <w:pPr>
        <w:ind w:left="3600" w:hanging="360"/>
      </w:pPr>
    </w:lvl>
    <w:lvl w:ilvl="5" w:tplc="A39E543A" w:tentative="1">
      <w:start w:val="1"/>
      <w:numFmt w:val="lowerRoman"/>
      <w:lvlText w:val="%6."/>
      <w:lvlJc w:val="right"/>
      <w:pPr>
        <w:ind w:left="4320" w:hanging="180"/>
      </w:pPr>
    </w:lvl>
    <w:lvl w:ilvl="6" w:tplc="AFE0AC04" w:tentative="1">
      <w:start w:val="1"/>
      <w:numFmt w:val="decimal"/>
      <w:lvlText w:val="%7."/>
      <w:lvlJc w:val="left"/>
      <w:pPr>
        <w:ind w:left="5040" w:hanging="360"/>
      </w:pPr>
    </w:lvl>
    <w:lvl w:ilvl="7" w:tplc="8EBC4626" w:tentative="1">
      <w:start w:val="1"/>
      <w:numFmt w:val="lowerLetter"/>
      <w:lvlText w:val="%8."/>
      <w:lvlJc w:val="left"/>
      <w:pPr>
        <w:ind w:left="5760" w:hanging="360"/>
      </w:pPr>
    </w:lvl>
    <w:lvl w:ilvl="8" w:tplc="6B645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9B08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CB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C1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63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8F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E9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6F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80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86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3E28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5AC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A8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C4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1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A1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A6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F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AC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C00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00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2AF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0C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631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4ECD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6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1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EDB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3FE2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4D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E80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C1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6E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8B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E8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CF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2F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74CCF4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AB26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1E7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2B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67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47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43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AA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6F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D7E04E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604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7CD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EF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A2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6A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6F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84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0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F2E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C7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CB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0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E8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8F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4C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6A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8E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BE0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45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62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42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4B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47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46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8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C0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C50E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7EE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68B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A1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4F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6AE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21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C2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89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1BA3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81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4D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8F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8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C2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0A5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2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A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1D6D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F60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80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A4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05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D61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AA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60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A8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12866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B147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EC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C4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C7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E1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CC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096F2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83290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9083C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35613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2CA1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7E47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D26A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490CC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8882E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3782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1A9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CC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4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6C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8C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C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CC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00A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1B2C5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7067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F4AA9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6AC4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D446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7AC0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9476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8E02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B240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FB24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382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FE0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CD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23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920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4E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4A9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2FE3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344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C0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04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CD7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83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2B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4E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0C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C76BA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9CA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E9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9A8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0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2B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6B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86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EA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1E85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8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C3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28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C4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07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42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E5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A2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81071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71616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44EC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FA3D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E288E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3D270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6405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57000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1C11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598A3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090D3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CE096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5CC2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0235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54A66A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80C2E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7B86F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2928E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3B22FD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79CD6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EF5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1244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9A53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8824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A434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8A70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FEA8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F8493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2CA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CE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AD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F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2EE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0D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4F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7F06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229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2F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48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6A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AED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2A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E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6A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D8A8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EC7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F85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4C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28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C1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81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2E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2E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D084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6C3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62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80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8A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CB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0D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AA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4F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354C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4C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C5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A3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22D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44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B29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83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68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F"/>
    <w:rsid w:val="00250DDF"/>
    <w:rsid w:val="002B4F4A"/>
    <w:rsid w:val="003D1030"/>
    <w:rsid w:val="00491BF5"/>
    <w:rsid w:val="004A4A6F"/>
    <w:rsid w:val="00734432"/>
    <w:rsid w:val="0090204A"/>
    <w:rsid w:val="00925B3B"/>
    <w:rsid w:val="00A41441"/>
    <w:rsid w:val="00A944EC"/>
    <w:rsid w:val="00B4451A"/>
    <w:rsid w:val="00D872E0"/>
    <w:rsid w:val="00DF3CD4"/>
    <w:rsid w:val="00EB517C"/>
    <w:rsid w:val="00E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E41EA"/>
  <w15:docId w15:val="{B840397D-4106-4C96-A32B-FB8A55ED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2024-04-03T03:29:00Z</cp:lastPrinted>
  <dcterms:created xsi:type="dcterms:W3CDTF">2016-12-16T12:43:00Z</dcterms:created>
  <dcterms:modified xsi:type="dcterms:W3CDTF">2024-04-03T05:53:00Z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