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06CF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3427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C085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06C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06C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06C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06C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06CF0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66A0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06C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06C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06C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06C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06CF0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66A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6A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6CF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66A0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6CF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C647D">
        <w:rPr>
          <w:rFonts w:eastAsiaTheme="minorEastAsia"/>
          <w:color w:val="000000"/>
          <w:sz w:val="26"/>
          <w:szCs w:val="26"/>
        </w:rPr>
        <w:t>04.04.2024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6C647D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6C647D">
        <w:rPr>
          <w:rFonts w:eastAsiaTheme="minorEastAsia"/>
          <w:color w:val="000000"/>
          <w:sz w:val="26"/>
          <w:szCs w:val="26"/>
        </w:rPr>
        <w:t>17/17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66A0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6CF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66A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93F39" w:rsidRDefault="00906CF0" w:rsidP="00093F39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906CF0" w:rsidP="00093F3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от 16.10.2020 № 15/1 «Об утверждении нормативов состава сточных вод на территории муниципального образования «Город Глазов» </w:t>
      </w:r>
    </w:p>
    <w:p w:rsidR="00AC14C7" w:rsidRPr="00760BEF" w:rsidRDefault="00366A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366A0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F85E25" w:rsidRDefault="00F85E25" w:rsidP="00F85E25">
      <w:pPr>
        <w:pStyle w:val="ConsPlusNonformat"/>
        <w:widowControl/>
        <w:spacing w:line="360" w:lineRule="auto"/>
        <w:ind w:righ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45174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8" w:history="1">
        <w:r w:rsidRPr="0034517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07.12.2011 № 416-ФЗ «О водоснабжении и водоотведении»</w:t>
      </w:r>
      <w:r w:rsidRPr="0034517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пунктом 180 </w:t>
      </w:r>
      <w:r w:rsidRPr="00345174">
        <w:rPr>
          <w:rFonts w:ascii="Times New Roman" w:hAnsi="Times New Roman" w:cs="Times New Roman"/>
          <w:sz w:val="26"/>
          <w:szCs w:val="26"/>
        </w:rPr>
        <w:t>постановления Правительства Ро</w:t>
      </w:r>
      <w:r>
        <w:rPr>
          <w:rFonts w:ascii="Times New Roman" w:hAnsi="Times New Roman" w:cs="Times New Roman"/>
          <w:sz w:val="26"/>
          <w:szCs w:val="26"/>
        </w:rPr>
        <w:t>ссийской Федерации от 29.07.2013 № 644</w:t>
      </w:r>
      <w:r w:rsidRPr="003451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Правил холодного водоснабжения и водоотведения и о внесении изменений в некоторые акты Правительства Российской Федерации» (в ред. от 28.11.2023 № 2004)</w:t>
      </w:r>
      <w:r w:rsidRPr="00345174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Pr="0034517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  <w:r w:rsidRPr="00345174">
        <w:rPr>
          <w:rFonts w:ascii="Times New Roman" w:hAnsi="Times New Roman" w:cs="Times New Roman"/>
          <w:sz w:val="26"/>
          <w:szCs w:val="26"/>
        </w:rPr>
        <w:t>, утвержденным решением Городской Дум</w:t>
      </w:r>
      <w:r>
        <w:rPr>
          <w:rFonts w:ascii="Times New Roman" w:hAnsi="Times New Roman" w:cs="Times New Roman"/>
          <w:sz w:val="26"/>
          <w:szCs w:val="26"/>
        </w:rPr>
        <w:t>ы города Глазова от 30.06.2005 №</w:t>
      </w:r>
      <w:r w:rsidRPr="00345174">
        <w:rPr>
          <w:rFonts w:ascii="Times New Roman" w:hAnsi="Times New Roman" w:cs="Times New Roman"/>
          <w:sz w:val="26"/>
          <w:szCs w:val="26"/>
        </w:rPr>
        <w:t xml:space="preserve"> 461,</w:t>
      </w:r>
    </w:p>
    <w:p w:rsidR="00F85E25" w:rsidRDefault="00F85E25" w:rsidP="00F85E25">
      <w:pPr>
        <w:pStyle w:val="ConsPlusNonformat"/>
        <w:widowControl/>
        <w:ind w:right="-14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5E25" w:rsidRDefault="00F85E25" w:rsidP="00F85E25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F85E25" w:rsidRPr="006A31F0" w:rsidRDefault="00F85E25" w:rsidP="00F85E25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F85E25" w:rsidRPr="003A124E" w:rsidRDefault="00F85E25" w:rsidP="00F85E25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</w:t>
      </w:r>
      <w:r w:rsidRPr="003A124E">
        <w:rPr>
          <w:color w:val="000000" w:themeColor="text1"/>
          <w:sz w:val="26"/>
          <w:szCs w:val="26"/>
        </w:rPr>
        <w:t xml:space="preserve">постановление Администрации города Глазова от 16.10.2020 № 15/1 </w:t>
      </w:r>
      <w:r w:rsidRPr="003A124E">
        <w:rPr>
          <w:bCs/>
          <w:color w:val="000000" w:themeColor="text1"/>
          <w:kern w:val="1"/>
          <w:sz w:val="26"/>
          <w:szCs w:val="26"/>
        </w:rPr>
        <w:t xml:space="preserve">«Об утверждении </w:t>
      </w:r>
      <w:r w:rsidRPr="003A124E">
        <w:rPr>
          <w:bCs/>
          <w:sz w:val="26"/>
          <w:szCs w:val="26"/>
        </w:rPr>
        <w:t>нормативов состава сточных вод на территории муниципального образования «Город Глазов</w:t>
      </w:r>
      <w:r w:rsidRPr="003A124E">
        <w:rPr>
          <w:bCs/>
          <w:color w:val="000000" w:themeColor="text1"/>
          <w:kern w:val="1"/>
          <w:sz w:val="26"/>
          <w:szCs w:val="26"/>
        </w:rPr>
        <w:t>» следующие изменения:</w:t>
      </w:r>
    </w:p>
    <w:p w:rsidR="00F85E25" w:rsidRDefault="00F85E25" w:rsidP="00F85E25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>1.1. Наименование</w:t>
      </w:r>
      <w:r w:rsidRPr="003A124E">
        <w:rPr>
          <w:bCs/>
          <w:color w:val="000000" w:themeColor="text1"/>
          <w:kern w:val="1"/>
          <w:sz w:val="26"/>
          <w:szCs w:val="26"/>
        </w:rPr>
        <w:t xml:space="preserve"> постановления изложить в следующей редакции: «</w:t>
      </w:r>
      <w:r w:rsidRPr="003A124E">
        <w:rPr>
          <w:bCs/>
          <w:sz w:val="26"/>
          <w:szCs w:val="26"/>
        </w:rPr>
        <w:t>Об утверждении нормативов состава сточных вод на территории муниципального образования «</w:t>
      </w:r>
      <w:r>
        <w:rPr>
          <w:bCs/>
          <w:sz w:val="26"/>
          <w:szCs w:val="26"/>
        </w:rPr>
        <w:t>Городской округ «</w:t>
      </w:r>
      <w:r w:rsidRPr="003A124E">
        <w:rPr>
          <w:bCs/>
          <w:sz w:val="26"/>
          <w:szCs w:val="26"/>
        </w:rPr>
        <w:t>Город Глазов»</w:t>
      </w:r>
      <w:r>
        <w:rPr>
          <w:bCs/>
          <w:sz w:val="26"/>
          <w:szCs w:val="26"/>
        </w:rPr>
        <w:t xml:space="preserve"> Удмуртской Республики</w:t>
      </w:r>
      <w:r w:rsidRPr="003A124E">
        <w:rPr>
          <w:bCs/>
          <w:color w:val="000000" w:themeColor="text1"/>
          <w:kern w:val="1"/>
          <w:sz w:val="26"/>
          <w:szCs w:val="26"/>
        </w:rPr>
        <w:t>»</w:t>
      </w:r>
      <w:r>
        <w:rPr>
          <w:bCs/>
          <w:color w:val="000000" w:themeColor="text1"/>
          <w:kern w:val="1"/>
          <w:sz w:val="26"/>
          <w:szCs w:val="26"/>
        </w:rPr>
        <w:t>.</w:t>
      </w:r>
    </w:p>
    <w:p w:rsidR="00F85E25" w:rsidRDefault="00F85E25" w:rsidP="00F85E25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>1.2. В пункте 1 слова «Муниципального образования «Город Глазов» заменить словами «Городской округ «Город Глазов» Удмуртской Республики».</w:t>
      </w:r>
    </w:p>
    <w:p w:rsidR="00F85E25" w:rsidRDefault="00F85E25" w:rsidP="00F85E25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>1.3 Приложение № 1 к постановлению изложить в новой редакции согласно Приложению № 1 к настоящему постановлению.</w:t>
      </w:r>
    </w:p>
    <w:p w:rsidR="00F85E25" w:rsidRPr="00DC53F8" w:rsidRDefault="00F85E25" w:rsidP="00F85E25">
      <w:pPr>
        <w:spacing w:line="360" w:lineRule="auto"/>
        <w:ind w:firstLine="567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</w:p>
    <w:p w:rsidR="00F85E25" w:rsidRDefault="00F85E25" w:rsidP="00F85E25">
      <w:pPr>
        <w:tabs>
          <w:tab w:val="left" w:pos="737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F85E25" w:rsidRDefault="00F85E25" w:rsidP="00F85E25">
      <w:pPr>
        <w:tabs>
          <w:tab w:val="left" w:pos="7371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C53F8">
        <w:rPr>
          <w:sz w:val="26"/>
          <w:szCs w:val="26"/>
        </w:rPr>
        <w:t>2. Настоящее постановление подлежит официальному опубликованию                           и вступает в силу с момента опубликования.</w:t>
      </w:r>
    </w:p>
    <w:p w:rsidR="00F85E25" w:rsidRDefault="00F85E25" w:rsidP="00F85E25">
      <w:pPr>
        <w:tabs>
          <w:tab w:val="left" w:pos="7371"/>
        </w:tabs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DC53F8">
        <w:rPr>
          <w:sz w:val="26"/>
          <w:szCs w:val="26"/>
        </w:rPr>
        <w:t>3. Контроль за исполнением настоящего постановления возложить                               на</w:t>
      </w:r>
      <w:r>
        <w:rPr>
          <w:sz w:val="26"/>
          <w:szCs w:val="26"/>
        </w:rPr>
        <w:t xml:space="preserve">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366A0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366A0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66A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C085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06CF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Default="00906CF0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Default="00F85E25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F85E25" w:rsidRPr="00E649DB" w:rsidRDefault="00F85E2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366A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06CF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85E25" w:rsidRPr="00D45195" w:rsidRDefault="00F85E25" w:rsidP="00F85E25">
      <w:pPr>
        <w:tabs>
          <w:tab w:val="left" w:pos="7371"/>
        </w:tabs>
        <w:ind w:firstLine="709"/>
        <w:contextualSpacing/>
        <w:jc w:val="both"/>
        <w:rPr>
          <w:bCs/>
          <w:color w:val="000000" w:themeColor="text1"/>
          <w:kern w:val="1"/>
        </w:rPr>
      </w:pPr>
      <w:r>
        <w:rPr>
          <w:bCs/>
          <w:color w:val="000000" w:themeColor="text1"/>
          <w:kern w:val="1"/>
        </w:rPr>
        <w:t xml:space="preserve">                                                                                    </w:t>
      </w:r>
      <w:r w:rsidRPr="00D45195">
        <w:rPr>
          <w:bCs/>
          <w:color w:val="000000" w:themeColor="text1"/>
          <w:kern w:val="1"/>
        </w:rPr>
        <w:t>Приложение № 1</w:t>
      </w:r>
    </w:p>
    <w:p w:rsidR="00F85E25" w:rsidRPr="00D45195" w:rsidRDefault="00F85E25" w:rsidP="00F85E25">
      <w:pPr>
        <w:tabs>
          <w:tab w:val="left" w:pos="7371"/>
        </w:tabs>
        <w:ind w:firstLine="2832"/>
        <w:contextualSpacing/>
        <w:jc w:val="both"/>
        <w:rPr>
          <w:bCs/>
          <w:color w:val="000000" w:themeColor="text1"/>
          <w:kern w:val="1"/>
        </w:rPr>
      </w:pPr>
      <w:r w:rsidRPr="00D45195">
        <w:rPr>
          <w:bCs/>
          <w:color w:val="000000" w:themeColor="text1"/>
          <w:kern w:val="1"/>
        </w:rPr>
        <w:t xml:space="preserve">                                             </w:t>
      </w:r>
      <w:r>
        <w:rPr>
          <w:bCs/>
          <w:color w:val="000000" w:themeColor="text1"/>
          <w:kern w:val="1"/>
        </w:rPr>
        <w:t xml:space="preserve">    </w:t>
      </w:r>
      <w:r w:rsidRPr="00D45195">
        <w:rPr>
          <w:bCs/>
          <w:color w:val="000000" w:themeColor="text1"/>
          <w:kern w:val="1"/>
        </w:rPr>
        <w:t xml:space="preserve">к постановлению </w:t>
      </w:r>
    </w:p>
    <w:p w:rsidR="00F85E25" w:rsidRPr="00D45195" w:rsidRDefault="00F85E25" w:rsidP="00F85E25">
      <w:pPr>
        <w:tabs>
          <w:tab w:val="left" w:pos="7371"/>
        </w:tabs>
        <w:ind w:firstLine="709"/>
        <w:contextualSpacing/>
        <w:jc w:val="both"/>
        <w:rPr>
          <w:bCs/>
          <w:color w:val="000000" w:themeColor="text1"/>
          <w:kern w:val="1"/>
        </w:rPr>
      </w:pPr>
      <w:r w:rsidRPr="00D45195">
        <w:rPr>
          <w:bCs/>
          <w:color w:val="000000" w:themeColor="text1"/>
          <w:kern w:val="1"/>
        </w:rPr>
        <w:t xml:space="preserve">                                                                             </w:t>
      </w:r>
      <w:r>
        <w:rPr>
          <w:bCs/>
          <w:color w:val="000000" w:themeColor="text1"/>
          <w:kern w:val="1"/>
        </w:rPr>
        <w:t xml:space="preserve">       </w:t>
      </w:r>
      <w:r w:rsidRPr="00D45195">
        <w:rPr>
          <w:bCs/>
          <w:color w:val="000000" w:themeColor="text1"/>
          <w:kern w:val="1"/>
        </w:rPr>
        <w:t>Администрации города Глазова</w:t>
      </w:r>
    </w:p>
    <w:p w:rsidR="00F85E25" w:rsidRPr="00D45195" w:rsidRDefault="00F85E25" w:rsidP="00F85E25">
      <w:pPr>
        <w:tabs>
          <w:tab w:val="left" w:pos="7371"/>
        </w:tabs>
        <w:ind w:firstLine="709"/>
        <w:contextualSpacing/>
        <w:jc w:val="both"/>
        <w:rPr>
          <w:bCs/>
          <w:color w:val="000000" w:themeColor="text1"/>
          <w:kern w:val="1"/>
        </w:rPr>
      </w:pPr>
      <w:r w:rsidRPr="00D45195">
        <w:rPr>
          <w:bCs/>
          <w:color w:val="000000" w:themeColor="text1"/>
          <w:kern w:val="1"/>
        </w:rPr>
        <w:t xml:space="preserve">                                                                             </w:t>
      </w:r>
      <w:r>
        <w:rPr>
          <w:bCs/>
          <w:color w:val="000000" w:themeColor="text1"/>
          <w:kern w:val="1"/>
        </w:rPr>
        <w:t xml:space="preserve">       </w:t>
      </w:r>
      <w:r w:rsidRPr="00D45195">
        <w:rPr>
          <w:bCs/>
          <w:color w:val="000000" w:themeColor="text1"/>
          <w:kern w:val="1"/>
        </w:rPr>
        <w:t>от _</w:t>
      </w:r>
      <w:r w:rsidR="006C647D">
        <w:rPr>
          <w:bCs/>
          <w:color w:val="000000" w:themeColor="text1"/>
          <w:kern w:val="1"/>
        </w:rPr>
        <w:t>04.04.2024</w:t>
      </w:r>
      <w:r w:rsidRPr="00D45195">
        <w:rPr>
          <w:bCs/>
          <w:color w:val="000000" w:themeColor="text1"/>
          <w:kern w:val="1"/>
        </w:rPr>
        <w:t>_ № __</w:t>
      </w:r>
      <w:r w:rsidR="006C647D">
        <w:rPr>
          <w:bCs/>
          <w:color w:val="000000" w:themeColor="text1"/>
          <w:kern w:val="1"/>
        </w:rPr>
        <w:t>17/17</w:t>
      </w:r>
      <w:r w:rsidRPr="00D45195">
        <w:rPr>
          <w:bCs/>
          <w:color w:val="000000" w:themeColor="text1"/>
          <w:kern w:val="1"/>
        </w:rPr>
        <w:t>_</w:t>
      </w:r>
    </w:p>
    <w:p w:rsidR="00F85E25" w:rsidRPr="00D45195" w:rsidRDefault="00F85E25" w:rsidP="00F85E25">
      <w:pPr>
        <w:tabs>
          <w:tab w:val="left" w:pos="7371"/>
        </w:tabs>
        <w:spacing w:line="360" w:lineRule="auto"/>
        <w:ind w:firstLine="709"/>
        <w:contextualSpacing/>
        <w:jc w:val="both"/>
        <w:rPr>
          <w:bCs/>
          <w:color w:val="000000" w:themeColor="text1"/>
          <w:kern w:val="1"/>
        </w:rPr>
      </w:pPr>
    </w:p>
    <w:p w:rsidR="00F85E25" w:rsidRDefault="00F85E25" w:rsidP="00F85E25">
      <w:pPr>
        <w:tabs>
          <w:tab w:val="left" w:pos="7371"/>
        </w:tabs>
        <w:spacing w:line="360" w:lineRule="auto"/>
        <w:ind w:firstLine="709"/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</w:p>
    <w:p w:rsidR="00F85E25" w:rsidRPr="00093F39" w:rsidRDefault="00F85E25" w:rsidP="00F85E25">
      <w:pPr>
        <w:tabs>
          <w:tab w:val="left" w:pos="7371"/>
        </w:tabs>
        <w:ind w:firstLine="709"/>
        <w:contextualSpacing/>
        <w:jc w:val="center"/>
        <w:rPr>
          <w:b/>
          <w:bCs/>
          <w:color w:val="000000" w:themeColor="text1"/>
          <w:kern w:val="1"/>
          <w:sz w:val="26"/>
          <w:szCs w:val="26"/>
        </w:rPr>
      </w:pPr>
      <w:r w:rsidRPr="00093F39">
        <w:rPr>
          <w:b/>
          <w:bCs/>
          <w:color w:val="000000" w:themeColor="text1"/>
          <w:kern w:val="1"/>
          <w:sz w:val="26"/>
          <w:szCs w:val="26"/>
        </w:rPr>
        <w:t>Нормативы состава сточных вод на территории муниципального образования «Городской округ «Город Глазов» Удмуртской Республики»</w:t>
      </w:r>
    </w:p>
    <w:p w:rsidR="00F85E25" w:rsidRDefault="00F85E25" w:rsidP="00F85E25">
      <w:pPr>
        <w:tabs>
          <w:tab w:val="left" w:pos="7371"/>
        </w:tabs>
        <w:ind w:firstLine="709"/>
        <w:contextualSpacing/>
        <w:jc w:val="center"/>
        <w:rPr>
          <w:bCs/>
          <w:color w:val="000000" w:themeColor="text1"/>
          <w:kern w:val="1"/>
          <w:sz w:val="26"/>
          <w:szCs w:val="26"/>
        </w:rPr>
      </w:pPr>
      <w:r>
        <w:rPr>
          <w:bCs/>
          <w:color w:val="000000" w:themeColor="text1"/>
          <w:kern w:val="1"/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6"/>
        <w:gridCol w:w="4404"/>
        <w:gridCol w:w="1842"/>
        <w:gridCol w:w="2660"/>
      </w:tblGrid>
      <w:tr w:rsidR="00F85E25" w:rsidTr="00DF2A62">
        <w:tc>
          <w:tcPr>
            <w:tcW w:w="666" w:type="dxa"/>
            <w:vAlign w:val="center"/>
          </w:tcPr>
          <w:p w:rsidR="00F85E25" w:rsidRPr="0087004A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</w:rPr>
            </w:pPr>
            <w:r w:rsidRPr="0087004A">
              <w:rPr>
                <w:bCs/>
                <w:color w:val="000000" w:themeColor="text1"/>
                <w:kern w:val="1"/>
              </w:rPr>
              <w:t>№ п/п</w:t>
            </w:r>
          </w:p>
        </w:tc>
        <w:tc>
          <w:tcPr>
            <w:tcW w:w="4404" w:type="dxa"/>
            <w:vAlign w:val="center"/>
          </w:tcPr>
          <w:p w:rsidR="00F85E25" w:rsidRPr="0087004A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</w:rPr>
            </w:pPr>
            <w:r w:rsidRPr="0087004A">
              <w:rPr>
                <w:bCs/>
                <w:color w:val="000000" w:themeColor="text1"/>
                <w:kern w:val="1"/>
              </w:rPr>
              <w:t>Перечень загрязняющих веществ</w:t>
            </w:r>
          </w:p>
        </w:tc>
        <w:tc>
          <w:tcPr>
            <w:tcW w:w="1842" w:type="dxa"/>
            <w:vAlign w:val="center"/>
          </w:tcPr>
          <w:p w:rsidR="00F85E25" w:rsidRPr="0087004A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</w:rPr>
            </w:pPr>
            <w:r w:rsidRPr="0087004A">
              <w:rPr>
                <w:bCs/>
                <w:color w:val="000000" w:themeColor="text1"/>
                <w:kern w:val="1"/>
              </w:rPr>
              <w:t>Единицы измерения</w:t>
            </w:r>
          </w:p>
        </w:tc>
        <w:tc>
          <w:tcPr>
            <w:tcW w:w="2660" w:type="dxa"/>
            <w:vAlign w:val="center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</w:rPr>
            </w:pPr>
            <w:r w:rsidRPr="0087004A">
              <w:rPr>
                <w:bCs/>
                <w:color w:val="000000" w:themeColor="text1"/>
                <w:kern w:val="1"/>
              </w:rPr>
              <w:t xml:space="preserve">Нормативы ДК загрязняющих веществ </w:t>
            </w:r>
          </w:p>
          <w:p w:rsidR="00F85E25" w:rsidRPr="0087004A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</w:rPr>
            </w:pPr>
          </w:p>
        </w:tc>
      </w:tr>
      <w:tr w:rsidR="00F85E25" w:rsidTr="00DF2A62">
        <w:tc>
          <w:tcPr>
            <w:tcW w:w="666" w:type="dxa"/>
          </w:tcPr>
          <w:p w:rsidR="00F85E25" w:rsidRPr="00773064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i/>
                <w:color w:val="000000" w:themeColor="text1"/>
                <w:kern w:val="1"/>
                <w:sz w:val="18"/>
                <w:szCs w:val="18"/>
              </w:rPr>
            </w:pPr>
            <w:r w:rsidRPr="00773064">
              <w:rPr>
                <w:bCs/>
                <w:i/>
                <w:color w:val="000000" w:themeColor="text1"/>
                <w:kern w:val="1"/>
                <w:sz w:val="18"/>
                <w:szCs w:val="18"/>
              </w:rPr>
              <w:t>1</w:t>
            </w:r>
          </w:p>
        </w:tc>
        <w:tc>
          <w:tcPr>
            <w:tcW w:w="4404" w:type="dxa"/>
          </w:tcPr>
          <w:p w:rsidR="00F85E25" w:rsidRPr="00773064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i/>
                <w:color w:val="000000" w:themeColor="text1"/>
                <w:kern w:val="1"/>
                <w:sz w:val="18"/>
                <w:szCs w:val="18"/>
              </w:rPr>
            </w:pPr>
            <w:r w:rsidRPr="00773064">
              <w:rPr>
                <w:bCs/>
                <w:i/>
                <w:color w:val="000000" w:themeColor="text1"/>
                <w:kern w:val="1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F85E25" w:rsidRPr="00773064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i/>
                <w:color w:val="000000" w:themeColor="text1"/>
                <w:kern w:val="1"/>
                <w:sz w:val="18"/>
                <w:szCs w:val="18"/>
              </w:rPr>
            </w:pPr>
            <w:r w:rsidRPr="00773064">
              <w:rPr>
                <w:bCs/>
                <w:i/>
                <w:color w:val="000000" w:themeColor="text1"/>
                <w:kern w:val="1"/>
                <w:sz w:val="18"/>
                <w:szCs w:val="18"/>
              </w:rPr>
              <w:t>3</w:t>
            </w:r>
          </w:p>
        </w:tc>
        <w:tc>
          <w:tcPr>
            <w:tcW w:w="2660" w:type="dxa"/>
          </w:tcPr>
          <w:p w:rsidR="00F85E25" w:rsidRPr="00773064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i/>
                <w:color w:val="000000" w:themeColor="text1"/>
                <w:kern w:val="1"/>
                <w:sz w:val="18"/>
                <w:szCs w:val="18"/>
              </w:rPr>
            </w:pPr>
            <w:r w:rsidRPr="00773064">
              <w:rPr>
                <w:bCs/>
                <w:i/>
                <w:color w:val="000000" w:themeColor="text1"/>
                <w:kern w:val="1"/>
                <w:sz w:val="18"/>
                <w:szCs w:val="18"/>
              </w:rPr>
              <w:t>4</w:t>
            </w:r>
          </w:p>
        </w:tc>
      </w:tr>
      <w:tr w:rsidR="00F85E25" w:rsidTr="00DF2A62">
        <w:tc>
          <w:tcPr>
            <w:tcW w:w="9572" w:type="dxa"/>
            <w:gridSpan w:val="4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Для технологически нормируемых веществ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Аммоний-ион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25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2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Фосфор фосфатов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12</w:t>
            </w:r>
          </w:p>
        </w:tc>
      </w:tr>
      <w:tr w:rsidR="00F85E25" w:rsidTr="00DF2A62">
        <w:trPr>
          <w:trHeight w:val="186"/>
        </w:trPr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3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БПК5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мгО</w:t>
            </w:r>
            <w:r w:rsidRPr="002D7481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2</w:t>
            </w: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300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4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Взвешенные вещества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300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5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ХПК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500</w:t>
            </w:r>
          </w:p>
        </w:tc>
      </w:tr>
      <w:tr w:rsidR="00F85E25" w:rsidTr="00DF2A62">
        <w:tc>
          <w:tcPr>
            <w:tcW w:w="9572" w:type="dxa"/>
            <w:gridSpan w:val="4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Для остальных веществ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6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Нефтепродукты 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2,3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7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АПАВ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1,55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8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Железо общее</w:t>
            </w:r>
            <w:r w:rsidR="00DF2A62"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 (растворимые формы)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1,49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9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Свинец</w:t>
            </w:r>
            <w:r w:rsidR="00DF2A62"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 (растворимые формы)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0,0107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10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Сульфат-ион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70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11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Сухой остаток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862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12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Медь </w:t>
            </w:r>
            <w:r w:rsidR="00DF2A62">
              <w:rPr>
                <w:bCs/>
                <w:color w:val="000000" w:themeColor="text1"/>
                <w:kern w:val="1"/>
                <w:sz w:val="26"/>
                <w:szCs w:val="26"/>
              </w:rPr>
              <w:t>(растворимые формы)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0,0036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13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Хлорид-ион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115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14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Цинк</w:t>
            </w:r>
            <w:r w:rsidR="00DF2A62"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 (растворимые формы)</w:t>
            </w: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мг/дм</w:t>
            </w:r>
            <w:r w:rsidRPr="00044188">
              <w:rPr>
                <w:bCs/>
                <w:color w:val="000000" w:themeColor="text1"/>
                <w:kern w:val="26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0,068</w:t>
            </w:r>
          </w:p>
        </w:tc>
      </w:tr>
      <w:tr w:rsidR="00F85E25" w:rsidTr="00DF2A62">
        <w:tc>
          <w:tcPr>
            <w:tcW w:w="666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15</w:t>
            </w:r>
          </w:p>
        </w:tc>
        <w:tc>
          <w:tcPr>
            <w:tcW w:w="4404" w:type="dxa"/>
          </w:tcPr>
          <w:p w:rsidR="00F85E25" w:rsidRDefault="00F85E25" w:rsidP="00F62FC2">
            <w:pPr>
              <w:tabs>
                <w:tab w:val="left" w:pos="7371"/>
              </w:tabs>
              <w:spacing w:line="360" w:lineRule="auto"/>
              <w:contextualSpacing/>
              <w:jc w:val="both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Водородный показатель</w:t>
            </w:r>
          </w:p>
        </w:tc>
        <w:tc>
          <w:tcPr>
            <w:tcW w:w="1842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единицы рН</w:t>
            </w:r>
          </w:p>
        </w:tc>
        <w:tc>
          <w:tcPr>
            <w:tcW w:w="2660" w:type="dxa"/>
          </w:tcPr>
          <w:p w:rsidR="00F85E25" w:rsidRDefault="00F85E25" w:rsidP="00F62FC2">
            <w:pPr>
              <w:tabs>
                <w:tab w:val="left" w:pos="7371"/>
              </w:tabs>
              <w:contextualSpacing/>
              <w:jc w:val="center"/>
              <w:rPr>
                <w:bCs/>
                <w:color w:val="000000" w:themeColor="text1"/>
                <w:kern w:val="1"/>
                <w:sz w:val="26"/>
                <w:szCs w:val="26"/>
              </w:rPr>
            </w:pPr>
            <w:r>
              <w:rPr>
                <w:bCs/>
                <w:color w:val="000000" w:themeColor="text1"/>
                <w:kern w:val="1"/>
                <w:sz w:val="26"/>
                <w:szCs w:val="26"/>
              </w:rPr>
              <w:t>от 6,5 до 8,5</w:t>
            </w:r>
          </w:p>
        </w:tc>
      </w:tr>
    </w:tbl>
    <w:p w:rsidR="00F85E25" w:rsidRPr="00DC53F8" w:rsidRDefault="00F85E25" w:rsidP="00F85E25">
      <w:pPr>
        <w:tabs>
          <w:tab w:val="left" w:pos="7371"/>
        </w:tabs>
        <w:contextualSpacing/>
        <w:jc w:val="both"/>
        <w:rPr>
          <w:bCs/>
          <w:color w:val="000000" w:themeColor="text1"/>
          <w:kern w:val="1"/>
          <w:sz w:val="26"/>
          <w:szCs w:val="26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85E25" w:rsidRDefault="00F85E2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F85E25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0F" w:rsidRDefault="00366A0F">
      <w:r>
        <w:separator/>
      </w:r>
    </w:p>
  </w:endnote>
  <w:endnote w:type="continuationSeparator" w:id="0">
    <w:p w:rsidR="00366A0F" w:rsidRDefault="0036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0F" w:rsidRDefault="00366A0F">
      <w:r>
        <w:separator/>
      </w:r>
    </w:p>
  </w:footnote>
  <w:footnote w:type="continuationSeparator" w:id="0">
    <w:p w:rsidR="00366A0F" w:rsidRDefault="0036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6C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66A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6C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647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66A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7E27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6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C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7CB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244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AD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88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47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05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76424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B4C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0A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89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E8E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45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2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40C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227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44CB8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5A268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72842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53E05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DC2E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AFE0F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DCE6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EC651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34CA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F8266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D2C3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387F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2422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988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586B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860D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D0BB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D448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AC812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3D0FA12" w:tentative="1">
      <w:start w:val="1"/>
      <w:numFmt w:val="lowerLetter"/>
      <w:lvlText w:val="%2."/>
      <w:lvlJc w:val="left"/>
      <w:pPr>
        <w:ind w:left="1440" w:hanging="360"/>
      </w:pPr>
    </w:lvl>
    <w:lvl w:ilvl="2" w:tplc="4B42A342" w:tentative="1">
      <w:start w:val="1"/>
      <w:numFmt w:val="lowerRoman"/>
      <w:lvlText w:val="%3."/>
      <w:lvlJc w:val="right"/>
      <w:pPr>
        <w:ind w:left="2160" w:hanging="180"/>
      </w:pPr>
    </w:lvl>
    <w:lvl w:ilvl="3" w:tplc="B46E539C" w:tentative="1">
      <w:start w:val="1"/>
      <w:numFmt w:val="decimal"/>
      <w:lvlText w:val="%4."/>
      <w:lvlJc w:val="left"/>
      <w:pPr>
        <w:ind w:left="2880" w:hanging="360"/>
      </w:pPr>
    </w:lvl>
    <w:lvl w:ilvl="4" w:tplc="13C26BFC" w:tentative="1">
      <w:start w:val="1"/>
      <w:numFmt w:val="lowerLetter"/>
      <w:lvlText w:val="%5."/>
      <w:lvlJc w:val="left"/>
      <w:pPr>
        <w:ind w:left="3600" w:hanging="360"/>
      </w:pPr>
    </w:lvl>
    <w:lvl w:ilvl="5" w:tplc="2B140360" w:tentative="1">
      <w:start w:val="1"/>
      <w:numFmt w:val="lowerRoman"/>
      <w:lvlText w:val="%6."/>
      <w:lvlJc w:val="right"/>
      <w:pPr>
        <w:ind w:left="4320" w:hanging="180"/>
      </w:pPr>
    </w:lvl>
    <w:lvl w:ilvl="6" w:tplc="D2C8ED0E" w:tentative="1">
      <w:start w:val="1"/>
      <w:numFmt w:val="decimal"/>
      <w:lvlText w:val="%7."/>
      <w:lvlJc w:val="left"/>
      <w:pPr>
        <w:ind w:left="5040" w:hanging="360"/>
      </w:pPr>
    </w:lvl>
    <w:lvl w:ilvl="7" w:tplc="CCE031D6" w:tentative="1">
      <w:start w:val="1"/>
      <w:numFmt w:val="lowerLetter"/>
      <w:lvlText w:val="%8."/>
      <w:lvlJc w:val="left"/>
      <w:pPr>
        <w:ind w:left="5760" w:hanging="360"/>
      </w:pPr>
    </w:lvl>
    <w:lvl w:ilvl="8" w:tplc="25EE9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9F4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09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64D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CC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03B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CE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AF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0A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412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B020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B967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242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A4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28A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087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A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EA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EF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FDC7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8F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81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AE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C0A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E2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44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43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ED6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466B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E1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EA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0E6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C3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A2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E4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20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68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C94EED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AD01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0C2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A2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3C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285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0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085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AC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EA0A0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5402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A2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00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85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016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26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2AA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B3AE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653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781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387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4F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E4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6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67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AC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C8AC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64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C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C8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C3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022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7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45D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ACE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3C44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9C7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1291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C2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CA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D4C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06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05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6A9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742E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9AF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B06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AA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24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CC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47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25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88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5C6B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FA1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8C3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ACA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0F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121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6F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CD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EF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160FF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D4C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E7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AB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48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A9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E3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09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708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ADB46D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3C71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8C89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D8E1C6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52E2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5C3F8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AB489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342DB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E2EDC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904A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D0E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8D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03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23F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D66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3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EC5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E49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0AC43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4ABA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EED5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AD8F5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71673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CA669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728B5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D9273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8C17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A36DF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0888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54D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E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C8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B0B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2D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E1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B4B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02E5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AE2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2F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84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02F4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B4D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0D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A5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AE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320B3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140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69B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41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C47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A1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64B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42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C26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45043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9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E5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A0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3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BC6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221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C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23A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72AD7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A88D0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0E25B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65CD8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DEF0A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5256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5484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C941E7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630FA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79671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8A00C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5C278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5EEF64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CFC524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E467E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78A5A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5528F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5CA15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55F2AE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A3C98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70C9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6A99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F663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C0E0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0E3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6C42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4C92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02E0D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5C6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E2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6B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4F7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81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65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E09A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4D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46A3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685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49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FED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72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24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AB8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25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43A7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AA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8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A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88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E4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8E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D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EB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472F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401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AB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02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0B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AF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9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2B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CC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10A0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04A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A5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6B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6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8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64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CF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C3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5E"/>
    <w:rsid w:val="00037ADB"/>
    <w:rsid w:val="00093F39"/>
    <w:rsid w:val="00150D6A"/>
    <w:rsid w:val="00207146"/>
    <w:rsid w:val="00366A0F"/>
    <w:rsid w:val="006C647D"/>
    <w:rsid w:val="00906CF0"/>
    <w:rsid w:val="00BC085E"/>
    <w:rsid w:val="00DF2A62"/>
    <w:rsid w:val="00E037CD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9DAAB"/>
  <w15:docId w15:val="{924D34A9-EBAD-4076-8E73-D841F0D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BDD9DFFC58A1FA86825524B2E4ECEAB52F0CB6693CBF6A605763AC24840651466A8326F9381A179A48D3AF328r5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3BDD9DFFC58A1FA8683B5F5D4210C6AC5DA7C06391C9A5F358706D9D1846304626F66B2CD692A17BBA883CF38DBEFE9ECE504A78513D172B524E6E2F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2024-04-02T08:23:00Z</cp:lastPrinted>
  <dcterms:created xsi:type="dcterms:W3CDTF">2016-12-16T12:43:00Z</dcterms:created>
  <dcterms:modified xsi:type="dcterms:W3CDTF">2024-04-04T09:25:00Z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