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8759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366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32C2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875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875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875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875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875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F348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875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875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875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875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875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F34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348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759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F348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8759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830B4">
        <w:rPr>
          <w:rFonts w:eastAsiaTheme="minorEastAsia"/>
          <w:color w:val="000000"/>
          <w:sz w:val="26"/>
          <w:szCs w:val="26"/>
        </w:rPr>
        <w:t>26.03.2024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3830B4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3830B4">
        <w:rPr>
          <w:rFonts w:eastAsiaTheme="minorEastAsia"/>
          <w:color w:val="000000"/>
          <w:sz w:val="26"/>
          <w:szCs w:val="26"/>
        </w:rPr>
        <w:t>20/3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F348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8759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F34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8759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ab/>
        <w:t>О внесении изменения в Административный регламент по предоставлению муниципальной услуги «Предоставление 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образования)», утвержденный постановлением Администрации города Глазова от 04.03.2013 № 20/6</w:t>
      </w:r>
    </w:p>
    <w:p w:rsidR="005D774C" w:rsidRDefault="005D774C" w:rsidP="005D774C">
      <w:pPr>
        <w:pStyle w:val="af5"/>
        <w:numPr>
          <w:ilvl w:val="0"/>
          <w:numId w:val="42"/>
        </w:numPr>
        <w:jc w:val="center"/>
        <w:outlineLvl w:val="0"/>
      </w:pPr>
      <w:r>
        <w:rPr>
          <w:b/>
          <w:sz w:val="26"/>
          <w:szCs w:val="26"/>
        </w:rPr>
        <w:t>(в ред.от 28.07.2014 №20/22, от 29.05.2020 №20/19, от 23.08.2023 №20/43)</w:t>
      </w:r>
      <w:r w:rsidRPr="00A175B3">
        <w:rPr>
          <w:b/>
          <w:sz w:val="26"/>
          <w:szCs w:val="26"/>
          <w:lang w:eastAsia="ru-RU"/>
        </w:rPr>
        <w:t xml:space="preserve">  </w:t>
      </w:r>
    </w:p>
    <w:p w:rsidR="005D774C" w:rsidRDefault="005D774C" w:rsidP="005D774C">
      <w:pPr>
        <w:pStyle w:val="1"/>
        <w:numPr>
          <w:ilvl w:val="0"/>
          <w:numId w:val="42"/>
        </w:numPr>
        <w:suppressAutoHyphens/>
        <w:spacing w:before="0" w:after="0" w:line="360" w:lineRule="auto"/>
        <w:ind w:left="0" w:firstLine="567"/>
        <w:jc w:val="both"/>
        <w:rPr>
          <w:sz w:val="26"/>
          <w:szCs w:val="26"/>
        </w:rPr>
      </w:pPr>
    </w:p>
    <w:p w:rsidR="005D774C" w:rsidRPr="005D774C" w:rsidRDefault="005D774C" w:rsidP="005D774C">
      <w:pPr>
        <w:pStyle w:val="1"/>
        <w:numPr>
          <w:ilvl w:val="0"/>
          <w:numId w:val="42"/>
        </w:numPr>
        <w:suppressAutoHyphens/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774C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постановлением Администрации города Глазова от </w:t>
      </w:r>
      <w:r w:rsidRPr="005D774C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</w:t>
      </w:r>
      <w:r w:rsidRPr="005D774C">
        <w:rPr>
          <w:rFonts w:ascii="Times New Roman" w:hAnsi="Times New Roman" w:cs="Times New Roman"/>
          <w:b w:val="0"/>
          <w:sz w:val="26"/>
          <w:szCs w:val="26"/>
        </w:rPr>
        <w:t>Уставом города Глазова,</w:t>
      </w:r>
    </w:p>
    <w:p w:rsidR="005D774C" w:rsidRPr="005D774C" w:rsidRDefault="005D774C" w:rsidP="005D774C">
      <w:pPr>
        <w:pStyle w:val="1"/>
        <w:numPr>
          <w:ilvl w:val="0"/>
          <w:numId w:val="42"/>
        </w:numPr>
        <w:tabs>
          <w:tab w:val="clear" w:pos="432"/>
          <w:tab w:val="num" w:pos="0"/>
        </w:tabs>
        <w:suppressAutoHyphens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74C" w:rsidRPr="005D774C" w:rsidRDefault="005D774C" w:rsidP="005D774C">
      <w:pPr>
        <w:pStyle w:val="1"/>
        <w:numPr>
          <w:ilvl w:val="0"/>
          <w:numId w:val="42"/>
        </w:numPr>
        <w:suppressAutoHyphens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5D774C">
        <w:rPr>
          <w:rFonts w:ascii="Times New Roman" w:hAnsi="Times New Roman" w:cs="Times New Roman"/>
          <w:sz w:val="26"/>
          <w:szCs w:val="26"/>
        </w:rPr>
        <w:t xml:space="preserve">  ПОСТАНОВЛЯЮ:</w:t>
      </w:r>
    </w:p>
    <w:p w:rsidR="005D774C" w:rsidRPr="00EE5FF8" w:rsidRDefault="005D774C" w:rsidP="005D774C">
      <w:pPr>
        <w:ind w:firstLine="720"/>
        <w:rPr>
          <w:sz w:val="26"/>
          <w:szCs w:val="26"/>
        </w:rPr>
      </w:pPr>
    </w:p>
    <w:p w:rsidR="005D774C" w:rsidRPr="005D774C" w:rsidRDefault="005D774C" w:rsidP="005D774C">
      <w:pPr>
        <w:spacing w:line="360" w:lineRule="auto"/>
        <w:ind w:firstLine="432"/>
        <w:jc w:val="both"/>
        <w:outlineLvl w:val="0"/>
        <w:rPr>
          <w:sz w:val="26"/>
          <w:szCs w:val="26"/>
        </w:rPr>
      </w:pPr>
      <w:r w:rsidRPr="005D774C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5D774C">
        <w:rPr>
          <w:bCs/>
          <w:sz w:val="26"/>
          <w:szCs w:val="26"/>
        </w:rPr>
        <w:t>«</w:t>
      </w:r>
      <w:r w:rsidRPr="005D774C">
        <w:rPr>
          <w:rStyle w:val="af2"/>
          <w:color w:val="auto"/>
          <w:sz w:val="26"/>
          <w:szCs w:val="26"/>
        </w:rPr>
        <w:t>Предоставление 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Pr="005D774C">
        <w:rPr>
          <w:bCs/>
          <w:sz w:val="26"/>
          <w:szCs w:val="26"/>
        </w:rPr>
        <w:t>»</w:t>
      </w:r>
      <w:r w:rsidRPr="005D774C">
        <w:rPr>
          <w:sz w:val="26"/>
          <w:szCs w:val="26"/>
        </w:rPr>
        <w:t xml:space="preserve">, </w:t>
      </w:r>
      <w:r w:rsidRPr="005D774C">
        <w:rPr>
          <w:bCs/>
          <w:sz w:val="26"/>
          <w:szCs w:val="26"/>
        </w:rPr>
        <w:t>утвержденный постановлением Администрации города Глазова от 04.03.2013</w:t>
      </w:r>
      <w:r>
        <w:rPr>
          <w:bCs/>
          <w:sz w:val="26"/>
          <w:szCs w:val="26"/>
        </w:rPr>
        <w:t xml:space="preserve">       </w:t>
      </w:r>
      <w:r w:rsidRPr="005D774C">
        <w:rPr>
          <w:bCs/>
          <w:sz w:val="26"/>
          <w:szCs w:val="26"/>
        </w:rPr>
        <w:t xml:space="preserve"> № 20/6 </w:t>
      </w:r>
      <w:r w:rsidR="0036351E" w:rsidRPr="0036351E">
        <w:rPr>
          <w:sz w:val="26"/>
          <w:szCs w:val="26"/>
        </w:rPr>
        <w:t>(в ред.от 28.07.2014 №20/22, от 29.05.2020 №20/19, от 23.08.2023 №20/43)</w:t>
      </w:r>
      <w:r w:rsidR="0036351E">
        <w:rPr>
          <w:sz w:val="26"/>
          <w:szCs w:val="26"/>
        </w:rPr>
        <w:t>,</w:t>
      </w:r>
      <w:r w:rsidR="0036351E">
        <w:rPr>
          <w:b/>
          <w:sz w:val="26"/>
          <w:szCs w:val="26"/>
        </w:rPr>
        <w:t xml:space="preserve"> </w:t>
      </w:r>
      <w:r w:rsidRPr="005D774C">
        <w:rPr>
          <w:sz w:val="26"/>
          <w:szCs w:val="26"/>
        </w:rPr>
        <w:t>следующее изменение:</w:t>
      </w:r>
    </w:p>
    <w:p w:rsidR="0035718B" w:rsidRPr="0035718B" w:rsidRDefault="005D774C" w:rsidP="0035718B">
      <w:pPr>
        <w:tabs>
          <w:tab w:val="num" w:pos="360"/>
        </w:tabs>
        <w:spacing w:line="360" w:lineRule="auto"/>
        <w:jc w:val="both"/>
        <w:rPr>
          <w:sz w:val="26"/>
          <w:szCs w:val="26"/>
        </w:rPr>
      </w:pPr>
      <w:r w:rsidRPr="005D774C">
        <w:rPr>
          <w:sz w:val="26"/>
          <w:szCs w:val="26"/>
        </w:rPr>
        <w:tab/>
        <w:t xml:space="preserve">1.1. абзац </w:t>
      </w:r>
      <w:r w:rsidR="0036351E">
        <w:rPr>
          <w:sz w:val="26"/>
          <w:szCs w:val="26"/>
        </w:rPr>
        <w:t>10</w:t>
      </w:r>
      <w:r w:rsidRPr="005D774C">
        <w:rPr>
          <w:sz w:val="26"/>
          <w:szCs w:val="26"/>
        </w:rPr>
        <w:t xml:space="preserve"> пункта 2.7.</w:t>
      </w:r>
      <w:r w:rsidR="00F440C0">
        <w:rPr>
          <w:sz w:val="26"/>
          <w:szCs w:val="26"/>
        </w:rPr>
        <w:t xml:space="preserve"> изложить в следующей редакции: </w:t>
      </w:r>
    </w:p>
    <w:p w:rsidR="005D774C" w:rsidRPr="005D774C" w:rsidRDefault="005D774C" w:rsidP="005D774C">
      <w:pPr>
        <w:tabs>
          <w:tab w:val="num" w:pos="360"/>
        </w:tabs>
        <w:spacing w:line="360" w:lineRule="auto"/>
        <w:jc w:val="both"/>
        <w:rPr>
          <w:sz w:val="26"/>
          <w:szCs w:val="26"/>
        </w:rPr>
      </w:pPr>
      <w:r w:rsidRPr="005D774C">
        <w:rPr>
          <w:sz w:val="26"/>
          <w:szCs w:val="26"/>
        </w:rPr>
        <w:lastRenderedPageBreak/>
        <w:t>«</w:t>
      </w:r>
      <w:r w:rsidR="0035718B">
        <w:rPr>
          <w:sz w:val="26"/>
          <w:szCs w:val="26"/>
        </w:rPr>
        <w:t xml:space="preserve"> - </w:t>
      </w:r>
      <w:r w:rsidRPr="005D774C">
        <w:rPr>
          <w:sz w:val="26"/>
          <w:szCs w:val="26"/>
        </w:rPr>
        <w:t>Приказ Минфина России от 10.10.2023 №163н «Об утверждении Порядка ведения органами местного самоуправления реестров муниципального имущества».</w:t>
      </w:r>
    </w:p>
    <w:p w:rsidR="005D774C" w:rsidRPr="005D774C" w:rsidRDefault="005D774C" w:rsidP="005D774C">
      <w:pPr>
        <w:spacing w:line="360" w:lineRule="auto"/>
        <w:jc w:val="both"/>
        <w:rPr>
          <w:sz w:val="26"/>
          <w:szCs w:val="26"/>
        </w:rPr>
      </w:pPr>
      <w:r w:rsidRPr="005D774C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5D774C" w:rsidRPr="005D774C" w:rsidRDefault="005D774C" w:rsidP="005D774C">
      <w:pPr>
        <w:tabs>
          <w:tab w:val="num" w:pos="360"/>
        </w:tabs>
        <w:spacing w:line="360" w:lineRule="auto"/>
        <w:jc w:val="both"/>
        <w:rPr>
          <w:sz w:val="26"/>
          <w:szCs w:val="26"/>
        </w:rPr>
      </w:pPr>
      <w:r w:rsidRPr="005D774C">
        <w:rPr>
          <w:sz w:val="26"/>
          <w:szCs w:val="26"/>
        </w:rPr>
        <w:t xml:space="preserve">            3. Контроль за исполнением настоящего постановления возложить на заместителя Главы Администрации города Глазова по финансам, бюджетному планированию и учету Баженову Альфию Глимдаровну.</w:t>
      </w:r>
      <w:r w:rsidRPr="005D774C">
        <w:rPr>
          <w:sz w:val="26"/>
          <w:szCs w:val="26"/>
        </w:rPr>
        <w:tab/>
      </w:r>
    </w:p>
    <w:p w:rsidR="00AC14C7" w:rsidRPr="005D774C" w:rsidRDefault="007F34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7F34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32C2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759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759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8759F" w:rsidP="003830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F34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85" w:rsidRDefault="007F3485">
      <w:r>
        <w:separator/>
      </w:r>
    </w:p>
  </w:endnote>
  <w:endnote w:type="continuationSeparator" w:id="0">
    <w:p w:rsidR="007F3485" w:rsidRDefault="007F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85" w:rsidRDefault="007F3485">
      <w:r>
        <w:separator/>
      </w:r>
    </w:p>
  </w:footnote>
  <w:footnote w:type="continuationSeparator" w:id="0">
    <w:p w:rsidR="007F3485" w:rsidRDefault="007F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75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F3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75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0B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F34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57E71"/>
    <w:multiLevelType w:val="hybridMultilevel"/>
    <w:tmpl w:val="041025CE"/>
    <w:lvl w:ilvl="0" w:tplc="8990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4F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63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4F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E1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AA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C0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7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E5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5C8B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1EA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C5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89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2F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868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6D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AB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2A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8460F3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0A87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C00D5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3ADC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2EBB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324D3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D9C23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821E3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10C2A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731A1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24F7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4CFB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E672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C05F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F039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1676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081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7E3A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4014C5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1C20DCA" w:tentative="1">
      <w:start w:val="1"/>
      <w:numFmt w:val="lowerLetter"/>
      <w:lvlText w:val="%2."/>
      <w:lvlJc w:val="left"/>
      <w:pPr>
        <w:ind w:left="1440" w:hanging="360"/>
      </w:pPr>
    </w:lvl>
    <w:lvl w:ilvl="2" w:tplc="694C1BAA" w:tentative="1">
      <w:start w:val="1"/>
      <w:numFmt w:val="lowerRoman"/>
      <w:lvlText w:val="%3."/>
      <w:lvlJc w:val="right"/>
      <w:pPr>
        <w:ind w:left="2160" w:hanging="180"/>
      </w:pPr>
    </w:lvl>
    <w:lvl w:ilvl="3" w:tplc="9EF6B2E0" w:tentative="1">
      <w:start w:val="1"/>
      <w:numFmt w:val="decimal"/>
      <w:lvlText w:val="%4."/>
      <w:lvlJc w:val="left"/>
      <w:pPr>
        <w:ind w:left="2880" w:hanging="360"/>
      </w:pPr>
    </w:lvl>
    <w:lvl w:ilvl="4" w:tplc="EACE9EB6" w:tentative="1">
      <w:start w:val="1"/>
      <w:numFmt w:val="lowerLetter"/>
      <w:lvlText w:val="%5."/>
      <w:lvlJc w:val="left"/>
      <w:pPr>
        <w:ind w:left="3600" w:hanging="360"/>
      </w:pPr>
    </w:lvl>
    <w:lvl w:ilvl="5" w:tplc="2D1C161A" w:tentative="1">
      <w:start w:val="1"/>
      <w:numFmt w:val="lowerRoman"/>
      <w:lvlText w:val="%6."/>
      <w:lvlJc w:val="right"/>
      <w:pPr>
        <w:ind w:left="4320" w:hanging="180"/>
      </w:pPr>
    </w:lvl>
    <w:lvl w:ilvl="6" w:tplc="6B20441C" w:tentative="1">
      <w:start w:val="1"/>
      <w:numFmt w:val="decimal"/>
      <w:lvlText w:val="%7."/>
      <w:lvlJc w:val="left"/>
      <w:pPr>
        <w:ind w:left="5040" w:hanging="360"/>
      </w:pPr>
    </w:lvl>
    <w:lvl w:ilvl="7" w:tplc="6B9A5488" w:tentative="1">
      <w:start w:val="1"/>
      <w:numFmt w:val="lowerLetter"/>
      <w:lvlText w:val="%8."/>
      <w:lvlJc w:val="left"/>
      <w:pPr>
        <w:ind w:left="5760" w:hanging="360"/>
      </w:pPr>
    </w:lvl>
    <w:lvl w:ilvl="8" w:tplc="720EE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564AE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A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0B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25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8A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2C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0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9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6B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E416B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FEF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63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8F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4A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4F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06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5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A2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1358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CA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E56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E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E97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847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AD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BE0E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EC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64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2E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0C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EF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6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66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AB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29AABB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9E8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4B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8F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2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2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A4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4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2C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71C284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D4B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C6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1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26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4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0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E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6A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2A48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5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87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67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62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42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EA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21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A4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76C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C0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66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62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CC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1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9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B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85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E0D03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FEA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89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4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80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A4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2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F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7A3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E20C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4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4A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28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04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4F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C1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A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E1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46E3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C2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4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2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4C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2A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A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2B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0706F1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32E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6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68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8E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09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C0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0F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3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720BC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D41C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2CB9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EE348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0AFF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B4E9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0EB8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8A2C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4099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FE63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305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24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8A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45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AE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60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722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F1040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780E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8C0B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D268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D0FF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8228E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9A09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F070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B476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A504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863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4E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25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A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720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A0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AA4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DC45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C84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83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60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84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C7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5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D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4B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D9020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7CA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6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E7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C0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A9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8F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8F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CE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53A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4B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63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AD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7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F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E6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AB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07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0B9CAF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24E3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9A88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9823C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F0B0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5A27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34F0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B683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E4B1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71C24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55625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7664C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8A99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8699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9E57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2E43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A6E72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79C50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F68875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2EDA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C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82A9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DECC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B69B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4E00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A4FD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9EA5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A9608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E4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43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E8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E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ED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AE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F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8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2B2A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EA5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CE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B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A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2F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6D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4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7E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403A7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D6F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701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5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6F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E8C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40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C1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360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C486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C89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63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9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60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6C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1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CF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E6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C0E0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3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6A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89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26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0D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8D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3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C2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2C"/>
    <w:rsid w:val="0008759F"/>
    <w:rsid w:val="00257CAA"/>
    <w:rsid w:val="0035718B"/>
    <w:rsid w:val="0036351E"/>
    <w:rsid w:val="003830B4"/>
    <w:rsid w:val="005D774C"/>
    <w:rsid w:val="00666E11"/>
    <w:rsid w:val="007F322D"/>
    <w:rsid w:val="007F3485"/>
    <w:rsid w:val="00C1260D"/>
    <w:rsid w:val="00D060F4"/>
    <w:rsid w:val="00E32C2C"/>
    <w:rsid w:val="00E36363"/>
    <w:rsid w:val="00F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2D0C"/>
  <w15:docId w15:val="{5D648340-EF37-4C08-A75E-917B0D2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D774C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2024-03-25T03:21:00Z</cp:lastPrinted>
  <dcterms:created xsi:type="dcterms:W3CDTF">2016-12-16T12:43:00Z</dcterms:created>
  <dcterms:modified xsi:type="dcterms:W3CDTF">2024-03-26T06:31:00Z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