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35AB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1362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E082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35A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35A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35A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35A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35A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54BB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35A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35A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35A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35A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35A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54BB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54BB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35AB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54BB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35AB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14005">
        <w:rPr>
          <w:rFonts w:eastAsiaTheme="minorEastAsia"/>
          <w:color w:val="000000"/>
          <w:sz w:val="26"/>
          <w:szCs w:val="26"/>
        </w:rPr>
        <w:t>30.01.2024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514005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514005">
        <w:rPr>
          <w:rFonts w:eastAsiaTheme="minorEastAsia"/>
          <w:color w:val="000000"/>
          <w:sz w:val="26"/>
          <w:szCs w:val="26"/>
        </w:rPr>
        <w:t>10/2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54BB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35AB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54B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Default="00035ABC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определении стоимости услуг, предоставляемых согласно гарантированному перечню услуг по погребению </w:t>
      </w:r>
    </w:p>
    <w:p w:rsidR="00BC5001" w:rsidRPr="00F144F2" w:rsidRDefault="00BC500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D54B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C5001" w:rsidRDefault="00BC5001" w:rsidP="00BC5001">
      <w:pPr>
        <w:pStyle w:val="ConsPlusNonformat"/>
        <w:widowControl/>
        <w:spacing w:line="36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5811">
        <w:rPr>
          <w:rFonts w:ascii="Times New Roman" w:hAnsi="Times New Roman" w:cs="Times New Roman"/>
          <w:color w:val="000000"/>
          <w:sz w:val="26"/>
          <w:szCs w:val="26"/>
        </w:rPr>
        <w:t>В соответс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F55811">
        <w:rPr>
          <w:rFonts w:ascii="Times New Roman" w:hAnsi="Times New Roman" w:cs="Times New Roman"/>
          <w:color w:val="000000"/>
          <w:sz w:val="26"/>
          <w:szCs w:val="26"/>
        </w:rPr>
        <w:t>вии с Федеральным законом от 12.01.1996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8-ФЗ «О погребении и похоронном деле», Федеральным законом от</w:t>
      </w:r>
      <w:r w:rsidR="004D3A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27.11.2023 № 540-ФЗ «О федеральном бюджете на 2024 год и на плановый период 2025 и 2026 годов»,</w:t>
      </w:r>
      <w:r w:rsidR="004D3A21" w:rsidRPr="004D3A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3A21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FE381F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Российской Федерации от </w:t>
      </w:r>
      <w:r w:rsidRPr="00901E44">
        <w:rPr>
          <w:rFonts w:ascii="Times New Roman" w:hAnsi="Times New Roman" w:cs="Times New Roman"/>
          <w:color w:val="000000"/>
          <w:sz w:val="26"/>
          <w:szCs w:val="26"/>
        </w:rPr>
        <w:t>23.01.2024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46 «Об утверждении коэффициента индексации выплат, пособий и компенсаций в 2024 году»,  руководствуясь Уставом муниципального образования «Городской округ «Город Глазов» Удмуртской Республики»,</w:t>
      </w:r>
    </w:p>
    <w:p w:rsidR="00BC5001" w:rsidRDefault="00BC5001" w:rsidP="00BC5001">
      <w:pPr>
        <w:pStyle w:val="ConsPlusNonformat"/>
        <w:widowControl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C5001" w:rsidRPr="00F55811" w:rsidRDefault="00BC5001" w:rsidP="00BC5001">
      <w:pPr>
        <w:pStyle w:val="ConsPlusNonformat"/>
        <w:widowControl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55811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Я Ю:</w:t>
      </w:r>
    </w:p>
    <w:p w:rsidR="00BC5001" w:rsidRDefault="00BC5001" w:rsidP="00BC5001">
      <w:pPr>
        <w:pStyle w:val="ConsPlusNonformat"/>
        <w:widowControl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C5001" w:rsidRDefault="00BC5001" w:rsidP="00BC5001">
      <w:pPr>
        <w:pStyle w:val="ConsPlusNonformat"/>
        <w:widowControl/>
        <w:spacing w:line="36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Определить с 01 февраля 2024 года стоимость услуг предоставляемых согласно гарантированному перечню услуг по погребению, в размере 9 625 (девять тысяч шестьсот двадцать пять) рублей 73 копейки с учетом районного коэффициента, в том числе:</w:t>
      </w:r>
    </w:p>
    <w:p w:rsidR="00BC5001" w:rsidRDefault="00BC5001" w:rsidP="00BC5001">
      <w:pPr>
        <w:pStyle w:val="ConsPlusNonformat"/>
        <w:widowControl/>
        <w:spacing w:line="36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оформление документов, необходимых для погребения – 376 рублей 58 копеек;</w:t>
      </w:r>
    </w:p>
    <w:p w:rsidR="00BC5001" w:rsidRDefault="00BC5001" w:rsidP="00BC5001">
      <w:pPr>
        <w:pStyle w:val="ConsPlusNonformat"/>
        <w:widowControl/>
        <w:spacing w:line="36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предоставление и доставка гроба и других предметов, необходимых для погребения – 3 107 рублей 50 копеек;</w:t>
      </w:r>
    </w:p>
    <w:p w:rsidR="00BC5001" w:rsidRDefault="00BC5001" w:rsidP="00BC5001">
      <w:pPr>
        <w:pStyle w:val="ConsPlusNonformat"/>
        <w:widowControl/>
        <w:spacing w:line="36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 перевозка тела (останков) умершего на кладбище – 1 834 рубля 16 копеек;</w:t>
      </w:r>
    </w:p>
    <w:p w:rsidR="00BC5001" w:rsidRDefault="00BC5001" w:rsidP="00BC5001">
      <w:pPr>
        <w:pStyle w:val="ConsPlusNonformat"/>
        <w:widowControl/>
        <w:spacing w:line="36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1.4. погребение – 4 307 рублей 49 копеек.</w:t>
      </w:r>
    </w:p>
    <w:p w:rsidR="00BC5001" w:rsidRDefault="00BC5001" w:rsidP="00BC5001">
      <w:pPr>
        <w:spacing w:line="360" w:lineRule="auto"/>
        <w:ind w:right="-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 Признать утратившим силу постановление Администрации города Глазова от 31.01.2023 № 10/3 «</w:t>
      </w:r>
      <w:r w:rsidRPr="00B12376">
        <w:rPr>
          <w:color w:val="000000"/>
          <w:sz w:val="26"/>
          <w:szCs w:val="26"/>
        </w:rPr>
        <w:t>Об определении стоимости услуг, предоставляемых согласно гарантированному перечню услуг по погребению»</w:t>
      </w:r>
      <w:r>
        <w:rPr>
          <w:color w:val="000000"/>
          <w:sz w:val="26"/>
          <w:szCs w:val="26"/>
        </w:rPr>
        <w:t>.</w:t>
      </w:r>
    </w:p>
    <w:p w:rsidR="00BC5001" w:rsidRDefault="00BC5001" w:rsidP="00BC5001">
      <w:pPr>
        <w:spacing w:line="360" w:lineRule="auto"/>
        <w:ind w:right="-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постановление подлежит официальному опубликованию и вступает в силу с 01</w:t>
      </w:r>
      <w:r w:rsidR="004D3A2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февраля 2024 года.</w:t>
      </w:r>
    </w:p>
    <w:p w:rsidR="00AC14C7" w:rsidRPr="001F5B74" w:rsidRDefault="00BC5001" w:rsidP="00BC5001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color w:val="000000"/>
          <w:sz w:val="26"/>
          <w:szCs w:val="26"/>
        </w:rPr>
        <w:t>4. Контроль за исполнением настоящего постановления возложить на начальника управления жилищно-коммунального хозяйства Администрации города Глазова Е.Ю. Шейко.</w:t>
      </w:r>
    </w:p>
    <w:p w:rsidR="00AC14C7" w:rsidRPr="001F5B74" w:rsidRDefault="00D54BB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54BB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54BB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54B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E082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5AB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5AB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D54B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</w:p>
    <w:p w:rsidR="00BC5001" w:rsidRDefault="00BC5001" w:rsidP="00BC5001">
      <w:pPr>
        <w:ind w:right="-143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BC5001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BA" w:rsidRDefault="00D54BBA">
      <w:r>
        <w:separator/>
      </w:r>
    </w:p>
  </w:endnote>
  <w:endnote w:type="continuationSeparator" w:id="0">
    <w:p w:rsidR="00D54BBA" w:rsidRDefault="00D5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BA" w:rsidRDefault="00D54BBA">
      <w:r>
        <w:separator/>
      </w:r>
    </w:p>
  </w:footnote>
  <w:footnote w:type="continuationSeparator" w:id="0">
    <w:p w:rsidR="00D54BBA" w:rsidRDefault="00D5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35A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54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35A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400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54B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CDA4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0A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61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84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0D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68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BAF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09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6C4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C60E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EC9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965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CD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CF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2C6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A4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E9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72E54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F2421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1D6AB2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BFEBD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3015C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B20BC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364E95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8E4AD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7CEA9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FF441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3EC5B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9CF1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DE24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30B4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1880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0207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D68F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4873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6BE635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470DD14" w:tentative="1">
      <w:start w:val="1"/>
      <w:numFmt w:val="lowerLetter"/>
      <w:lvlText w:val="%2."/>
      <w:lvlJc w:val="left"/>
      <w:pPr>
        <w:ind w:left="1440" w:hanging="360"/>
      </w:pPr>
    </w:lvl>
    <w:lvl w:ilvl="2" w:tplc="FC18B494" w:tentative="1">
      <w:start w:val="1"/>
      <w:numFmt w:val="lowerRoman"/>
      <w:lvlText w:val="%3."/>
      <w:lvlJc w:val="right"/>
      <w:pPr>
        <w:ind w:left="2160" w:hanging="180"/>
      </w:pPr>
    </w:lvl>
    <w:lvl w:ilvl="3" w:tplc="203260FE" w:tentative="1">
      <w:start w:val="1"/>
      <w:numFmt w:val="decimal"/>
      <w:lvlText w:val="%4."/>
      <w:lvlJc w:val="left"/>
      <w:pPr>
        <w:ind w:left="2880" w:hanging="360"/>
      </w:pPr>
    </w:lvl>
    <w:lvl w:ilvl="4" w:tplc="843A4CBA" w:tentative="1">
      <w:start w:val="1"/>
      <w:numFmt w:val="lowerLetter"/>
      <w:lvlText w:val="%5."/>
      <w:lvlJc w:val="left"/>
      <w:pPr>
        <w:ind w:left="3600" w:hanging="360"/>
      </w:pPr>
    </w:lvl>
    <w:lvl w:ilvl="5" w:tplc="D2660EF2" w:tentative="1">
      <w:start w:val="1"/>
      <w:numFmt w:val="lowerRoman"/>
      <w:lvlText w:val="%6."/>
      <w:lvlJc w:val="right"/>
      <w:pPr>
        <w:ind w:left="4320" w:hanging="180"/>
      </w:pPr>
    </w:lvl>
    <w:lvl w:ilvl="6" w:tplc="AAC0FCC6" w:tentative="1">
      <w:start w:val="1"/>
      <w:numFmt w:val="decimal"/>
      <w:lvlText w:val="%7."/>
      <w:lvlJc w:val="left"/>
      <w:pPr>
        <w:ind w:left="5040" w:hanging="360"/>
      </w:pPr>
    </w:lvl>
    <w:lvl w:ilvl="7" w:tplc="C1C0872E" w:tentative="1">
      <w:start w:val="1"/>
      <w:numFmt w:val="lowerLetter"/>
      <w:lvlText w:val="%8."/>
      <w:lvlJc w:val="left"/>
      <w:pPr>
        <w:ind w:left="5760" w:hanging="360"/>
      </w:pPr>
    </w:lvl>
    <w:lvl w:ilvl="8" w:tplc="8E8E7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1987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44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A73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4A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49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A2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26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64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AE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3A4E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CCB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085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AF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6D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16E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E4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64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CA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6CC9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4A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3838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66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E4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20C2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29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F8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E4B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8629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4A0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C4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6D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01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43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E9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CF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67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404F98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DFA6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CA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6D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29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A05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C9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46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8D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608A5A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CC28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AD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87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A8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CB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2C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2F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03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67E2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E7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AB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A1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B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4D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81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CB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CB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5CCF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28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C1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EE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4C1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AAD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8F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83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E8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C128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128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FE7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2A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20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61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46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AE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284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6107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B43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28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6A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85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98E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24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D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87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8B67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AEE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040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2F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C8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29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2D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673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302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73C6D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B1C1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00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C5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85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63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E0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A8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2C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C10DD1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07489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3A7C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DA84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46EBBC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DEECA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4D6B1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D6C82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4E89B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2666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F6C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2C7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A6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86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DA7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4F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4C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CE2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89C01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E2B4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0525D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6984E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EF4C3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60A2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D8E6A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8221C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3A63A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AFE1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481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18D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E0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A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88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CE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E6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367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A7A26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B43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F6F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EC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25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749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40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A8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E04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57E54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B86D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46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2D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C1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21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AD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89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4F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44A4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AD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81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09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C5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ED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23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CC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EB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B8812C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A7236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71AC8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C423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93287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7CA57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7B2CC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66835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D2C0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86EE0C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65678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78A9CE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FF427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A80F02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66C263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C18533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D2E1C9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046BF6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D1893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DB4FD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9E1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A2B4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DEBE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A816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0AAF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DA34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8A63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1DEAC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D2F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21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65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A9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E4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67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4A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8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332B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70E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045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42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A3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D2F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0F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4C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20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5625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3CC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F2B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A4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66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942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A6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8F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4E3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8888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0E0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8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84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269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200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6F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4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C22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1782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24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88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7E4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61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22D8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C1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02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C3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29"/>
    <w:rsid w:val="00035ABC"/>
    <w:rsid w:val="003F6FF6"/>
    <w:rsid w:val="004D3A21"/>
    <w:rsid w:val="004E0829"/>
    <w:rsid w:val="00514005"/>
    <w:rsid w:val="00856928"/>
    <w:rsid w:val="009B51BD"/>
    <w:rsid w:val="00BC5001"/>
    <w:rsid w:val="00D54BBA"/>
    <w:rsid w:val="00F25AED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FD39E"/>
  <w15:docId w15:val="{B8AA71F6-76AB-4AA2-BFCB-A6CD77A4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2024-01-31T07:03:00Z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