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9DB" w:rsidRPr="00E649DB" w:rsidRDefault="003A38A2" w:rsidP="00E649DB">
      <w:pPr>
        <w:autoSpaceDE w:val="0"/>
        <w:autoSpaceDN w:val="0"/>
        <w:adjustRightInd w:val="0"/>
        <w:ind w:right="-143"/>
        <w:jc w:val="center"/>
        <w:outlineLvl w:val="0"/>
        <w:rPr>
          <w:b/>
          <w:color w:val="000000"/>
          <w:sz w:val="26"/>
          <w:szCs w:val="26"/>
        </w:rPr>
      </w:pPr>
      <w:r w:rsidRPr="00E649DB">
        <w:rPr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3402883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108" w:type="dxa"/>
        <w:jc w:val="center"/>
        <w:tblLayout w:type="fixed"/>
        <w:tblLook w:val="0000"/>
      </w:tblPr>
      <w:tblGrid>
        <w:gridCol w:w="3988"/>
        <w:gridCol w:w="1134"/>
        <w:gridCol w:w="3986"/>
      </w:tblGrid>
      <w:tr w:rsidR="00DA6F52" w:rsidTr="0075636E">
        <w:trPr>
          <w:jc w:val="center"/>
        </w:trPr>
        <w:tc>
          <w:tcPr>
            <w:tcW w:w="3988" w:type="dxa"/>
            <w:vAlign w:val="center"/>
          </w:tcPr>
          <w:p w:rsidR="00E649DB" w:rsidRPr="00E649DB" w:rsidRDefault="003A38A2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Администрация </w:t>
            </w:r>
          </w:p>
          <w:p w:rsidR="00E649DB" w:rsidRPr="00E649DB" w:rsidRDefault="003A38A2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муниципального образования </w:t>
            </w:r>
          </w:p>
          <w:p w:rsidR="00E649DB" w:rsidRPr="00E649DB" w:rsidRDefault="003A38A2" w:rsidP="00E649DB">
            <w:pPr>
              <w:tabs>
                <w:tab w:val="left" w:pos="3844"/>
              </w:tabs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«Город Глазов» </w:t>
            </w:r>
          </w:p>
          <w:p w:rsidR="00E649DB" w:rsidRPr="00E649DB" w:rsidRDefault="003A38A2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(Администрация города Глазова)</w:t>
            </w:r>
          </w:p>
        </w:tc>
        <w:tc>
          <w:tcPr>
            <w:tcW w:w="1134" w:type="dxa"/>
          </w:tcPr>
          <w:p w:rsidR="00E649DB" w:rsidRPr="00E649DB" w:rsidRDefault="004A094C" w:rsidP="00E649DB">
            <w:pPr>
              <w:ind w:left="-231" w:right="305"/>
              <w:rPr>
                <w:rFonts w:eastAsiaTheme="minorEastAsia"/>
                <w:color w:val="000000"/>
              </w:rPr>
            </w:pPr>
          </w:p>
        </w:tc>
        <w:tc>
          <w:tcPr>
            <w:tcW w:w="3986" w:type="dxa"/>
          </w:tcPr>
          <w:p w:rsidR="00E649DB" w:rsidRPr="00E649DB" w:rsidRDefault="003A38A2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 «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» </w:t>
            </w:r>
          </w:p>
          <w:p w:rsidR="00E649DB" w:rsidRPr="00E649DB" w:rsidRDefault="003A38A2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кылдытэтлэн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</w:p>
          <w:p w:rsidR="00E649DB" w:rsidRPr="00E649DB" w:rsidRDefault="003A38A2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</w:p>
          <w:p w:rsidR="00E649DB" w:rsidRPr="00E649DB" w:rsidRDefault="003A38A2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>)</w:t>
            </w:r>
          </w:p>
        </w:tc>
      </w:tr>
    </w:tbl>
    <w:p w:rsidR="00E649DB" w:rsidRPr="00E649DB" w:rsidRDefault="004A094C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4A094C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3A38A2" w:rsidP="00E649DB">
      <w:pPr>
        <w:ind w:right="-143"/>
        <w:jc w:val="center"/>
        <w:rPr>
          <w:rFonts w:eastAsiaTheme="minorEastAsia"/>
          <w:b/>
          <w:color w:val="000000"/>
          <w:spacing w:val="34"/>
          <w:sz w:val="32"/>
          <w:szCs w:val="32"/>
        </w:rPr>
      </w:pPr>
      <w:r w:rsidRPr="00E649DB">
        <w:rPr>
          <w:rFonts w:eastAsiaTheme="minorEastAsia"/>
          <w:b/>
          <w:color w:val="000000"/>
          <w:spacing w:val="34"/>
          <w:sz w:val="32"/>
          <w:szCs w:val="32"/>
        </w:rPr>
        <w:t>ПОСТАНОВЛЕНИЕ</w:t>
      </w:r>
    </w:p>
    <w:p w:rsidR="00E649DB" w:rsidRPr="00E649DB" w:rsidRDefault="004A094C" w:rsidP="00E649DB">
      <w:pPr>
        <w:ind w:right="-143"/>
        <w:jc w:val="center"/>
        <w:rPr>
          <w:rFonts w:eastAsiaTheme="minorEastAsia"/>
          <w:b/>
          <w:color w:val="000000"/>
          <w:sz w:val="22"/>
          <w:szCs w:val="22"/>
        </w:rPr>
      </w:pPr>
    </w:p>
    <w:p w:rsidR="00E649DB" w:rsidRPr="00E649DB" w:rsidRDefault="003A38A2" w:rsidP="00E649DB">
      <w:pPr>
        <w:ind w:right="-143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_</w:t>
      </w:r>
      <w:r w:rsidR="005F49B4">
        <w:rPr>
          <w:rFonts w:eastAsiaTheme="minorEastAsia"/>
          <w:color w:val="000000"/>
          <w:sz w:val="26"/>
          <w:szCs w:val="26"/>
        </w:rPr>
        <w:t>08.11.2021</w:t>
      </w:r>
      <w:r w:rsidRPr="00E649DB">
        <w:rPr>
          <w:rFonts w:eastAsiaTheme="minorEastAsia"/>
          <w:color w:val="000000"/>
          <w:sz w:val="26"/>
          <w:szCs w:val="26"/>
        </w:rPr>
        <w:t xml:space="preserve">__                                                 </w:t>
      </w:r>
      <w:r w:rsidR="005F49B4">
        <w:rPr>
          <w:rFonts w:eastAsiaTheme="minorEastAsia"/>
          <w:color w:val="000000"/>
          <w:sz w:val="26"/>
          <w:szCs w:val="26"/>
        </w:rPr>
        <w:t xml:space="preserve">                                  </w:t>
      </w:r>
      <w:r w:rsidRPr="00E649DB">
        <w:rPr>
          <w:rFonts w:eastAsiaTheme="minorEastAsia"/>
          <w:color w:val="000000"/>
          <w:sz w:val="26"/>
          <w:szCs w:val="26"/>
        </w:rPr>
        <w:t xml:space="preserve">          № __</w:t>
      </w:r>
      <w:r w:rsidR="005F49B4">
        <w:rPr>
          <w:rFonts w:eastAsiaTheme="minorEastAsia"/>
          <w:color w:val="000000"/>
          <w:sz w:val="26"/>
          <w:szCs w:val="26"/>
        </w:rPr>
        <w:t>24/10</w:t>
      </w:r>
      <w:r w:rsidRPr="00E649DB">
        <w:rPr>
          <w:rFonts w:eastAsiaTheme="minorEastAsia"/>
          <w:color w:val="000000"/>
          <w:sz w:val="26"/>
          <w:szCs w:val="26"/>
        </w:rPr>
        <w:t xml:space="preserve">_ </w:t>
      </w:r>
    </w:p>
    <w:p w:rsidR="00E649DB" w:rsidRPr="00E649DB" w:rsidRDefault="004A094C" w:rsidP="00E649DB">
      <w:pPr>
        <w:ind w:right="-143"/>
        <w:rPr>
          <w:rFonts w:eastAsiaTheme="minorEastAsia"/>
          <w:color w:val="000000"/>
          <w:sz w:val="44"/>
          <w:szCs w:val="44"/>
        </w:rPr>
      </w:pPr>
    </w:p>
    <w:p w:rsidR="00E649DB" w:rsidRPr="00E649DB" w:rsidRDefault="003A38A2" w:rsidP="00E649DB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г. Глазов</w:t>
      </w:r>
    </w:p>
    <w:p w:rsidR="00D623C2" w:rsidRPr="00760BEF" w:rsidRDefault="004A094C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D810F1" w:rsidRPr="0030569B" w:rsidRDefault="003A38A2" w:rsidP="00443329">
      <w:pPr>
        <w:ind w:right="566"/>
        <w:jc w:val="center"/>
        <w:outlineLvl w:val="0"/>
        <w:rPr>
          <w:rStyle w:val="af2"/>
          <w:b/>
          <w:color w:val="auto"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 xml:space="preserve">Об организации и проведении  ярмарки «Никольская ярмарка. </w:t>
      </w:r>
    </w:p>
    <w:p w:rsidR="00D623C2" w:rsidRPr="00E649DB" w:rsidRDefault="003A38A2" w:rsidP="00443329">
      <w:pPr>
        <w:ind w:right="566"/>
        <w:jc w:val="center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 xml:space="preserve">Зимние забавы в атомном </w:t>
      </w:r>
      <w:proofErr w:type="gramStart"/>
      <w:r w:rsidRPr="00E649DB">
        <w:rPr>
          <w:rStyle w:val="af2"/>
          <w:b/>
          <w:color w:val="auto"/>
          <w:sz w:val="26"/>
          <w:szCs w:val="26"/>
        </w:rPr>
        <w:t>городе</w:t>
      </w:r>
      <w:proofErr w:type="gramEnd"/>
      <w:r w:rsidRPr="00E649DB">
        <w:rPr>
          <w:rStyle w:val="af2"/>
          <w:b/>
          <w:color w:val="auto"/>
          <w:sz w:val="26"/>
          <w:szCs w:val="26"/>
        </w:rPr>
        <w:t xml:space="preserve">» </w:t>
      </w:r>
    </w:p>
    <w:p w:rsidR="00AC14C7" w:rsidRPr="00760BEF" w:rsidRDefault="004A094C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4A094C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D810F1" w:rsidRDefault="00D810F1" w:rsidP="00D810F1">
      <w:pPr>
        <w:spacing w:line="360" w:lineRule="auto"/>
        <w:ind w:firstLine="709"/>
        <w:jc w:val="both"/>
        <w:rPr>
          <w:sz w:val="26"/>
          <w:szCs w:val="26"/>
        </w:rPr>
      </w:pPr>
      <w:proofErr w:type="gramStart"/>
      <w:r w:rsidRPr="0005172C">
        <w:rPr>
          <w:sz w:val="26"/>
          <w:szCs w:val="26"/>
        </w:rPr>
        <w:t xml:space="preserve">На основании </w:t>
      </w:r>
      <w:r>
        <w:rPr>
          <w:sz w:val="26"/>
          <w:szCs w:val="26"/>
        </w:rPr>
        <w:t>заявления</w:t>
      </w:r>
      <w:r w:rsidRPr="00DC0F9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муниципального бюджетного учреждения культуры «Глазовский краеведческий музей» от </w:t>
      </w:r>
      <w:r w:rsidRPr="00557EE9">
        <w:rPr>
          <w:sz w:val="26"/>
          <w:szCs w:val="26"/>
        </w:rPr>
        <w:t>2</w:t>
      </w:r>
      <w:r>
        <w:rPr>
          <w:sz w:val="26"/>
          <w:szCs w:val="26"/>
        </w:rPr>
        <w:t>5.10.20</w:t>
      </w:r>
      <w:r w:rsidRPr="00557EE9">
        <w:rPr>
          <w:sz w:val="26"/>
          <w:szCs w:val="26"/>
        </w:rPr>
        <w:t>2</w:t>
      </w:r>
      <w:r>
        <w:rPr>
          <w:sz w:val="26"/>
          <w:szCs w:val="26"/>
        </w:rPr>
        <w:t>1</w:t>
      </w:r>
      <w:r w:rsidRPr="00BC5E72">
        <w:rPr>
          <w:sz w:val="26"/>
          <w:szCs w:val="26"/>
        </w:rPr>
        <w:t xml:space="preserve"> года</w:t>
      </w:r>
      <w:r w:rsidRPr="0005172C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 руководствуясь Федеральным законом от 06.10.2003 № 131-ФЗ «Об общих принципах организации местного самоуправления в Российской Федерации», Федеральным законом от 28.12.2009 № 381-ФЗ «Об основах государственного регулирования торговой деятельности в Российской Федерации», постановлением Правительства Удмуртской Республики от 27.05.2020 № 228 «Об утверждении порядка организации ярмарок  и продажи товаров (выполнения работ, оказания</w:t>
      </w:r>
      <w:proofErr w:type="gramEnd"/>
      <w:r>
        <w:rPr>
          <w:sz w:val="26"/>
          <w:szCs w:val="26"/>
        </w:rPr>
        <w:t xml:space="preserve"> услуг) </w:t>
      </w:r>
      <w:proofErr w:type="gramStart"/>
      <w:r>
        <w:rPr>
          <w:sz w:val="26"/>
          <w:szCs w:val="26"/>
        </w:rPr>
        <w:t>на</w:t>
      </w:r>
      <w:proofErr w:type="gramEnd"/>
      <w:r>
        <w:rPr>
          <w:sz w:val="26"/>
          <w:szCs w:val="26"/>
        </w:rPr>
        <w:t xml:space="preserve"> них на территории Удмуртской Республики», Уставом муниципального образования «Город Глазов», </w:t>
      </w:r>
    </w:p>
    <w:p w:rsidR="00D810F1" w:rsidRDefault="00D810F1" w:rsidP="00D810F1">
      <w:pPr>
        <w:jc w:val="both"/>
        <w:rPr>
          <w:b/>
          <w:sz w:val="26"/>
          <w:szCs w:val="26"/>
        </w:rPr>
      </w:pPr>
    </w:p>
    <w:p w:rsidR="00D810F1" w:rsidRDefault="00D810F1" w:rsidP="00D810F1">
      <w:pPr>
        <w:jc w:val="both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П</w:t>
      </w:r>
      <w:proofErr w:type="gramEnd"/>
      <w:r>
        <w:rPr>
          <w:b/>
          <w:sz w:val="26"/>
          <w:szCs w:val="26"/>
        </w:rPr>
        <w:t xml:space="preserve"> О С Т А Н О В Л Я Ю: </w:t>
      </w:r>
    </w:p>
    <w:p w:rsidR="00D810F1" w:rsidRDefault="00D810F1" w:rsidP="00D810F1">
      <w:pPr>
        <w:jc w:val="both"/>
        <w:rPr>
          <w:b/>
          <w:sz w:val="26"/>
          <w:szCs w:val="26"/>
        </w:rPr>
      </w:pPr>
    </w:p>
    <w:p w:rsidR="00D810F1" w:rsidRDefault="00D810F1" w:rsidP="00D810F1">
      <w:pPr>
        <w:spacing w:line="360" w:lineRule="auto"/>
        <w:ind w:firstLine="709"/>
        <w:jc w:val="both"/>
        <w:rPr>
          <w:sz w:val="26"/>
          <w:szCs w:val="26"/>
        </w:rPr>
      </w:pPr>
      <w:r w:rsidRPr="003A724C">
        <w:rPr>
          <w:sz w:val="26"/>
          <w:szCs w:val="26"/>
        </w:rPr>
        <w:t xml:space="preserve">1. </w:t>
      </w:r>
      <w:proofErr w:type="gramStart"/>
      <w:r>
        <w:rPr>
          <w:sz w:val="26"/>
          <w:szCs w:val="26"/>
        </w:rPr>
        <w:t>О</w:t>
      </w:r>
      <w:r w:rsidRPr="003A724C">
        <w:rPr>
          <w:sz w:val="26"/>
          <w:szCs w:val="26"/>
        </w:rPr>
        <w:t>рганиз</w:t>
      </w:r>
      <w:r>
        <w:rPr>
          <w:sz w:val="26"/>
          <w:szCs w:val="26"/>
        </w:rPr>
        <w:t>овать и провести</w:t>
      </w:r>
      <w:proofErr w:type="gramEnd"/>
      <w:r>
        <w:rPr>
          <w:sz w:val="26"/>
          <w:szCs w:val="26"/>
        </w:rPr>
        <w:t xml:space="preserve"> </w:t>
      </w:r>
      <w:r w:rsidRPr="003A724C">
        <w:rPr>
          <w:sz w:val="26"/>
          <w:szCs w:val="26"/>
        </w:rPr>
        <w:t>ярмарк</w:t>
      </w:r>
      <w:r>
        <w:rPr>
          <w:sz w:val="26"/>
          <w:szCs w:val="26"/>
        </w:rPr>
        <w:t>у</w:t>
      </w:r>
      <w:r w:rsidRPr="003A724C">
        <w:rPr>
          <w:sz w:val="26"/>
          <w:szCs w:val="26"/>
        </w:rPr>
        <w:t xml:space="preserve"> </w:t>
      </w:r>
      <w:r w:rsidRPr="001840ED">
        <w:rPr>
          <w:sz w:val="26"/>
          <w:szCs w:val="26"/>
        </w:rPr>
        <w:t>«</w:t>
      </w:r>
      <w:r>
        <w:rPr>
          <w:sz w:val="26"/>
          <w:szCs w:val="26"/>
        </w:rPr>
        <w:t xml:space="preserve">Никольская </w:t>
      </w:r>
      <w:r w:rsidRPr="001840ED">
        <w:rPr>
          <w:sz w:val="26"/>
          <w:szCs w:val="26"/>
        </w:rPr>
        <w:t>ярмарка</w:t>
      </w:r>
      <w:r>
        <w:rPr>
          <w:sz w:val="26"/>
          <w:szCs w:val="26"/>
        </w:rPr>
        <w:t>.</w:t>
      </w:r>
      <w:r w:rsidRPr="0084707A">
        <w:rPr>
          <w:rStyle w:val="af2"/>
          <w:b/>
          <w:color w:val="auto"/>
          <w:sz w:val="26"/>
          <w:szCs w:val="26"/>
        </w:rPr>
        <w:t xml:space="preserve"> </w:t>
      </w:r>
      <w:r w:rsidRPr="0084707A">
        <w:rPr>
          <w:rStyle w:val="af2"/>
          <w:color w:val="auto"/>
          <w:sz w:val="26"/>
          <w:szCs w:val="26"/>
        </w:rPr>
        <w:t xml:space="preserve">Зимние забавы в атомном </w:t>
      </w:r>
      <w:proofErr w:type="gramStart"/>
      <w:r w:rsidRPr="0084707A">
        <w:rPr>
          <w:rStyle w:val="af2"/>
          <w:color w:val="auto"/>
          <w:sz w:val="26"/>
          <w:szCs w:val="26"/>
        </w:rPr>
        <w:t>городе</w:t>
      </w:r>
      <w:proofErr w:type="gramEnd"/>
      <w:r w:rsidRPr="0084707A">
        <w:rPr>
          <w:sz w:val="26"/>
          <w:szCs w:val="26"/>
        </w:rPr>
        <w:t>», тип ярмарки - универсальная,   дата проведения-</w:t>
      </w:r>
      <w:r>
        <w:rPr>
          <w:sz w:val="26"/>
          <w:szCs w:val="26"/>
        </w:rPr>
        <w:t xml:space="preserve"> 19.12.20</w:t>
      </w:r>
      <w:r w:rsidRPr="00557EE9">
        <w:rPr>
          <w:sz w:val="26"/>
          <w:szCs w:val="26"/>
        </w:rPr>
        <w:t>2</w:t>
      </w:r>
      <w:r>
        <w:rPr>
          <w:sz w:val="26"/>
          <w:szCs w:val="26"/>
        </w:rPr>
        <w:t xml:space="preserve">1 года, режим    работы </w:t>
      </w:r>
      <w:r w:rsidRPr="00693185">
        <w:rPr>
          <w:sz w:val="26"/>
          <w:szCs w:val="26"/>
        </w:rPr>
        <w:t>-   с  12.00 часов до   18.00 часов;</w:t>
      </w:r>
      <w:r w:rsidRPr="00693185">
        <w:rPr>
          <w:color w:val="C00000"/>
          <w:sz w:val="26"/>
          <w:szCs w:val="26"/>
        </w:rPr>
        <w:t xml:space="preserve">  </w:t>
      </w:r>
      <w:r>
        <w:rPr>
          <w:sz w:val="26"/>
          <w:szCs w:val="26"/>
        </w:rPr>
        <w:t xml:space="preserve"> место проведения – брусчатая площадка, расположенная по адресу: Удмуртская Республика, город Глазов, пл. Свободы (центральная часть площади).</w:t>
      </w:r>
    </w:p>
    <w:p w:rsidR="00D810F1" w:rsidRDefault="00D810F1" w:rsidP="00D810F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9259D7">
        <w:rPr>
          <w:sz w:val="26"/>
          <w:szCs w:val="26"/>
        </w:rPr>
        <w:t xml:space="preserve">. Организатору ярмарки, </w:t>
      </w:r>
      <w:r>
        <w:rPr>
          <w:sz w:val="26"/>
          <w:szCs w:val="26"/>
        </w:rPr>
        <w:t>муниципальному бюджетному учреждению культуры «Глазовский краеведческий музей»,</w:t>
      </w:r>
      <w:r w:rsidRPr="00957F3C">
        <w:rPr>
          <w:sz w:val="26"/>
          <w:szCs w:val="26"/>
        </w:rPr>
        <w:t xml:space="preserve"> </w:t>
      </w:r>
      <w:r w:rsidRPr="009259D7">
        <w:rPr>
          <w:sz w:val="26"/>
          <w:szCs w:val="26"/>
        </w:rPr>
        <w:t>обеспечить</w:t>
      </w:r>
      <w:r>
        <w:rPr>
          <w:sz w:val="26"/>
          <w:szCs w:val="26"/>
        </w:rPr>
        <w:t xml:space="preserve"> организацию и проведение ярмарки в </w:t>
      </w:r>
      <w:proofErr w:type="gramStart"/>
      <w:r>
        <w:rPr>
          <w:sz w:val="26"/>
          <w:szCs w:val="26"/>
        </w:rPr>
        <w:t>соответствии</w:t>
      </w:r>
      <w:proofErr w:type="gramEnd"/>
      <w:r>
        <w:rPr>
          <w:sz w:val="26"/>
          <w:szCs w:val="26"/>
        </w:rPr>
        <w:t xml:space="preserve"> с Порядком организации ярмарок и продажи товаров (выполнения работ, оказания услуг) на них на территории Удмуртской </w:t>
      </w:r>
    </w:p>
    <w:p w:rsidR="00D810F1" w:rsidRDefault="00D810F1" w:rsidP="00D810F1">
      <w:pPr>
        <w:autoSpaceDE w:val="0"/>
        <w:autoSpaceDN w:val="0"/>
        <w:adjustRightInd w:val="0"/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Республики,</w:t>
      </w:r>
      <w:r w:rsidRPr="00957F3C">
        <w:rPr>
          <w:sz w:val="26"/>
          <w:szCs w:val="26"/>
        </w:rPr>
        <w:t xml:space="preserve"> </w:t>
      </w:r>
      <w:r>
        <w:rPr>
          <w:sz w:val="26"/>
          <w:szCs w:val="26"/>
        </w:rPr>
        <w:t>утвержденным постановлением Правительства Удмуртской Республики  от 27.05.2020 N 228</w:t>
      </w:r>
      <w:r w:rsidRPr="007B4B99">
        <w:rPr>
          <w:sz w:val="26"/>
          <w:szCs w:val="26"/>
        </w:rPr>
        <w:t xml:space="preserve"> </w:t>
      </w:r>
      <w:r>
        <w:rPr>
          <w:sz w:val="26"/>
          <w:szCs w:val="26"/>
        </w:rPr>
        <w:t>и  с учётом требований распоряжения Главы Удмуртской Республики от 18.03.2020 № 42-РГ.</w:t>
      </w:r>
    </w:p>
    <w:p w:rsidR="00D810F1" w:rsidRDefault="00D810F1" w:rsidP="00D810F1">
      <w:pPr>
        <w:spacing w:line="360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3. Настоящее постановление подлежит официальному опубликованию.</w:t>
      </w:r>
    </w:p>
    <w:p w:rsidR="00D810F1" w:rsidRDefault="00D810F1" w:rsidP="00D810F1">
      <w:pPr>
        <w:spacing w:line="360" w:lineRule="auto"/>
        <w:ind w:firstLine="708"/>
        <w:jc w:val="both"/>
        <w:rPr>
          <w:sz w:val="26"/>
          <w:szCs w:val="26"/>
        </w:rPr>
      </w:pPr>
      <w:r w:rsidRPr="00961AC7">
        <w:rPr>
          <w:sz w:val="26"/>
          <w:szCs w:val="26"/>
        </w:rPr>
        <w:t xml:space="preserve">4. </w:t>
      </w:r>
      <w:proofErr w:type="gramStart"/>
      <w:r w:rsidRPr="00961AC7">
        <w:rPr>
          <w:sz w:val="26"/>
          <w:szCs w:val="26"/>
        </w:rPr>
        <w:t>Контроль   за</w:t>
      </w:r>
      <w:proofErr w:type="gramEnd"/>
      <w:r w:rsidRPr="00961AC7">
        <w:rPr>
          <w:sz w:val="26"/>
          <w:szCs w:val="26"/>
        </w:rPr>
        <w:t xml:space="preserve">   исполнением </w:t>
      </w:r>
      <w:r>
        <w:rPr>
          <w:sz w:val="26"/>
          <w:szCs w:val="26"/>
        </w:rPr>
        <w:t xml:space="preserve">  </w:t>
      </w:r>
      <w:r w:rsidRPr="00961AC7">
        <w:rPr>
          <w:sz w:val="26"/>
          <w:szCs w:val="26"/>
        </w:rPr>
        <w:t xml:space="preserve">постановления </w:t>
      </w:r>
      <w:r>
        <w:rPr>
          <w:sz w:val="26"/>
          <w:szCs w:val="26"/>
        </w:rPr>
        <w:t>оставляю за собой.</w:t>
      </w:r>
    </w:p>
    <w:p w:rsidR="00D810F1" w:rsidRDefault="00524FB6" w:rsidP="00524FB6">
      <w:pPr>
        <w:tabs>
          <w:tab w:val="left" w:pos="6765"/>
        </w:tabs>
        <w:spacing w:line="360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</w:p>
    <w:p w:rsidR="00AC14C7" w:rsidRPr="00760BEF" w:rsidRDefault="004A094C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4A094C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4765"/>
        <w:gridCol w:w="4807"/>
      </w:tblGrid>
      <w:tr w:rsidR="00DA6F52" w:rsidTr="00072FC9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3A38A2" w:rsidP="00443329">
            <w:pPr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>Глава города Глазова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3A38A2" w:rsidP="00443329">
            <w:pPr>
              <w:ind w:right="566"/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 xml:space="preserve">С.Н. </w:t>
            </w:r>
            <w:proofErr w:type="gramStart"/>
            <w:r w:rsidRPr="00E649DB">
              <w:rPr>
                <w:rStyle w:val="af2"/>
                <w:color w:val="auto"/>
                <w:sz w:val="26"/>
                <w:szCs w:val="26"/>
              </w:rPr>
              <w:t>Коновалов</w:t>
            </w:r>
            <w:proofErr w:type="gramEnd"/>
          </w:p>
        </w:tc>
      </w:tr>
    </w:tbl>
    <w:p w:rsidR="00AC14C7" w:rsidRPr="00D810F1" w:rsidRDefault="003A38A2" w:rsidP="005F49B4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</w:pPr>
      <w:r w:rsidRPr="00760BEF">
        <w:rPr>
          <w:rStyle w:val="12"/>
          <w:rFonts w:ascii="Times New Roman" w:hAnsi="Times New Roman" w:cs="Times New Roman"/>
          <w:bCs w:val="0"/>
          <w:iCs/>
          <w:sz w:val="24"/>
          <w:szCs w:val="24"/>
        </w:rPr>
        <w:t xml:space="preserve"> </w:t>
      </w:r>
    </w:p>
    <w:p w:rsidR="00AC14C7" w:rsidRPr="00AC14C7" w:rsidRDefault="004A094C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  <w:bookmarkStart w:id="0" w:name="_GoBack"/>
      <w:bookmarkEnd w:id="0"/>
    </w:p>
    <w:sectPr w:rsidR="00AC14C7" w:rsidRPr="00AC14C7" w:rsidSect="00355338">
      <w:headerReference w:type="even" r:id="rId8"/>
      <w:headerReference w:type="default" r:id="rId9"/>
      <w:pgSz w:w="11906" w:h="16838"/>
      <w:pgMar w:top="567" w:right="849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094C" w:rsidRDefault="004A094C">
      <w:r>
        <w:separator/>
      </w:r>
    </w:p>
  </w:endnote>
  <w:endnote w:type="continuationSeparator" w:id="0">
    <w:p w:rsidR="004A094C" w:rsidRDefault="004A09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094C" w:rsidRDefault="004A094C">
      <w:r>
        <w:separator/>
      </w:r>
    </w:p>
  </w:footnote>
  <w:footnote w:type="continuationSeparator" w:id="0">
    <w:p w:rsidR="004A094C" w:rsidRDefault="004A09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EA558C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A38A2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4A094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EA558C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A38A2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F49B4">
      <w:rPr>
        <w:rStyle w:val="a4"/>
        <w:noProof/>
      </w:rPr>
      <w:t>2</w:t>
    </w:r>
    <w:r>
      <w:rPr>
        <w:rStyle w:val="a4"/>
      </w:rPr>
      <w:fldChar w:fldCharType="end"/>
    </w:r>
  </w:p>
  <w:p w:rsidR="00352FCB" w:rsidRDefault="004A094C">
    <w:pPr>
      <w:pStyle w:val="a3"/>
    </w:pPr>
  </w:p>
  <w:p w:rsidR="00524FB6" w:rsidRDefault="00524FB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57E71"/>
    <w:multiLevelType w:val="hybridMultilevel"/>
    <w:tmpl w:val="041025CE"/>
    <w:lvl w:ilvl="0" w:tplc="3898A4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398423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E10194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05004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2F41DC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356DD4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51080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FC7BB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FE26EA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0A048FB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6FB8857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482123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65C3B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1023BC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7C81E6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78E1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342BC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318B23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2B4C47B6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77B2696E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5D885DA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758C0B22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66B22CF2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98022E60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8EDE805A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95928884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BFE2B4BE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26A0494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7C9CD632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D2C2EDF0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C5FA86E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563CA88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ED2C57FC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B46AF2C2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AA1A1C9A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97FADBA4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0DB0902A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25208C28" w:tentative="1">
      <w:start w:val="1"/>
      <w:numFmt w:val="lowerLetter"/>
      <w:lvlText w:val="%2."/>
      <w:lvlJc w:val="left"/>
      <w:pPr>
        <w:ind w:left="1440" w:hanging="360"/>
      </w:pPr>
    </w:lvl>
    <w:lvl w:ilvl="2" w:tplc="60B8F18C" w:tentative="1">
      <w:start w:val="1"/>
      <w:numFmt w:val="lowerRoman"/>
      <w:lvlText w:val="%3."/>
      <w:lvlJc w:val="right"/>
      <w:pPr>
        <w:ind w:left="2160" w:hanging="180"/>
      </w:pPr>
    </w:lvl>
    <w:lvl w:ilvl="3" w:tplc="3E943A0A" w:tentative="1">
      <w:start w:val="1"/>
      <w:numFmt w:val="decimal"/>
      <w:lvlText w:val="%4."/>
      <w:lvlJc w:val="left"/>
      <w:pPr>
        <w:ind w:left="2880" w:hanging="360"/>
      </w:pPr>
    </w:lvl>
    <w:lvl w:ilvl="4" w:tplc="E46C9D56" w:tentative="1">
      <w:start w:val="1"/>
      <w:numFmt w:val="lowerLetter"/>
      <w:lvlText w:val="%5."/>
      <w:lvlJc w:val="left"/>
      <w:pPr>
        <w:ind w:left="3600" w:hanging="360"/>
      </w:pPr>
    </w:lvl>
    <w:lvl w:ilvl="5" w:tplc="52F0464C" w:tentative="1">
      <w:start w:val="1"/>
      <w:numFmt w:val="lowerRoman"/>
      <w:lvlText w:val="%6."/>
      <w:lvlJc w:val="right"/>
      <w:pPr>
        <w:ind w:left="4320" w:hanging="180"/>
      </w:pPr>
    </w:lvl>
    <w:lvl w:ilvl="6" w:tplc="4C5824D8" w:tentative="1">
      <w:start w:val="1"/>
      <w:numFmt w:val="decimal"/>
      <w:lvlText w:val="%7."/>
      <w:lvlJc w:val="left"/>
      <w:pPr>
        <w:ind w:left="5040" w:hanging="360"/>
      </w:pPr>
    </w:lvl>
    <w:lvl w:ilvl="7" w:tplc="CBFC2E7C" w:tentative="1">
      <w:start w:val="1"/>
      <w:numFmt w:val="lowerLetter"/>
      <w:lvlText w:val="%8."/>
      <w:lvlJc w:val="left"/>
      <w:pPr>
        <w:ind w:left="5760" w:hanging="360"/>
      </w:pPr>
    </w:lvl>
    <w:lvl w:ilvl="8" w:tplc="9644242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083C32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282153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59CACC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F6CBA5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EDCF35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EF8CDF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8221AE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9EDAA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F70104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1938FFC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1C9A8B6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BFC58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CA0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3C2569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45EF6C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31C902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6C25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2060DB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AA40E2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FEADEB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062F4C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6CE74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7E4FC1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7845B1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570E86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648079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07EB77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370636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9C4BB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080D4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174B80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BD2286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E1EB17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A740BD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95E502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24DB8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618EEA32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06089A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13DEAB4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3369A7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AE106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36540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2EB48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0ACC9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E6BF1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D25825B2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7BFA95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AB4B9A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BD076A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5892E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EC09F6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458955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F9231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846052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B7304B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0F0471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F686BA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70436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CBC3B6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9F880D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E5C6E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0E0D8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D90974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9DB6C1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854EA9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3A8C0F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08CDBE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B96AFC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56AB9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628D5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958520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10A179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CB3F86"/>
    <w:multiLevelType w:val="hybridMultilevel"/>
    <w:tmpl w:val="878CADF4"/>
    <w:lvl w:ilvl="0" w:tplc="BF9ECAE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528805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09A1BC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A9831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132149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982A38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05602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E723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214E60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351C61"/>
    <w:multiLevelType w:val="hybridMultilevel"/>
    <w:tmpl w:val="21B6CD0A"/>
    <w:lvl w:ilvl="0" w:tplc="5E264E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6FEA67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FFCAE4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E48836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252D6D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FF6F06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ADC44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D12AC6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7421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46085F38"/>
    <w:multiLevelType w:val="hybridMultilevel"/>
    <w:tmpl w:val="740A33E8"/>
    <w:lvl w:ilvl="0" w:tplc="88E2B46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3F540B6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ED4E35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B42C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AD41F9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1C0652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98536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65C54A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67CA3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6F57063"/>
    <w:multiLevelType w:val="hybridMultilevel"/>
    <w:tmpl w:val="C8645EC8"/>
    <w:lvl w:ilvl="0" w:tplc="115E855A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7592F70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8A6B2C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E64C5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136749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39A9A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8F6297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B2AE4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90C1D2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90263"/>
    <w:multiLevelType w:val="hybridMultilevel"/>
    <w:tmpl w:val="65AE27F2"/>
    <w:lvl w:ilvl="0" w:tplc="B0DC5E94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D2209F32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A78E61A6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B9629472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3C306728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F2E6EB2A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62DC28F4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8122693C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A01AA25A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7DA31A1"/>
    <w:multiLevelType w:val="hybridMultilevel"/>
    <w:tmpl w:val="6E448456"/>
    <w:lvl w:ilvl="0" w:tplc="E20CA1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1E2B68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4C686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2AC79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6A6E5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DEE86B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584B3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0D4914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F6478D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9E33E11"/>
    <w:multiLevelType w:val="hybridMultilevel"/>
    <w:tmpl w:val="6280284E"/>
    <w:lvl w:ilvl="0" w:tplc="FA9A7E3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84FC1930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A818397C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B756ECAC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3A9CDF3A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2F122BA2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373A18A4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D3365F4E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97B2FC86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3F41F3"/>
    <w:multiLevelType w:val="hybridMultilevel"/>
    <w:tmpl w:val="A9A0CB88"/>
    <w:lvl w:ilvl="0" w:tplc="BE7C0D0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2596364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AA2E9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53E5B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C5C0A2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498614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21AF0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9B225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1C0371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C610B6"/>
    <w:multiLevelType w:val="hybridMultilevel"/>
    <w:tmpl w:val="9CC25C14"/>
    <w:lvl w:ilvl="0" w:tplc="71F086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782EFCF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A102E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5E8866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DCDF0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8E284C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7648C2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D5C772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416E03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1041F8"/>
    <w:multiLevelType w:val="hybridMultilevel"/>
    <w:tmpl w:val="942CE8B2"/>
    <w:lvl w:ilvl="0" w:tplc="5FA6EA12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3680162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9CC0AF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3ECF1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042012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83675E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C28785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5CE2D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77017F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D344E7"/>
    <w:multiLevelType w:val="hybridMultilevel"/>
    <w:tmpl w:val="41F82CFE"/>
    <w:lvl w:ilvl="0" w:tplc="D9DEB9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1E2963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B6C85B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7F4106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57A894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2B6737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01861C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5C642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9CE291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26C0CCB"/>
    <w:multiLevelType w:val="hybridMultilevel"/>
    <w:tmpl w:val="F800BA12"/>
    <w:lvl w:ilvl="0" w:tplc="2DDA781C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25A206B2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182E0060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A20C51C4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1CA8993A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AA78508C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8FA890AE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DA20B3E8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5778249E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9">
    <w:nsid w:val="62B62A5E"/>
    <w:multiLevelType w:val="hybridMultilevel"/>
    <w:tmpl w:val="2D9C38D4"/>
    <w:lvl w:ilvl="0" w:tplc="3C6093D8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342A7624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E2AC9738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A3D0CD04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A100F49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73085728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2FE272C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8786A054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54AE0C92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0">
    <w:nsid w:val="6ADB2A6A"/>
    <w:multiLevelType w:val="hybridMultilevel"/>
    <w:tmpl w:val="B83EDC24"/>
    <w:lvl w:ilvl="0" w:tplc="778EE746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E8A6B1AC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DC0564C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2EA4953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D08116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BC40619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8B6082F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80D00C16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E1ACA1E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6B920EC8"/>
    <w:multiLevelType w:val="hybridMultilevel"/>
    <w:tmpl w:val="7CD220DA"/>
    <w:lvl w:ilvl="0" w:tplc="BDAE3B9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775C93A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BA285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1041E9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985DA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AE0532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2A8C4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198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B64BC4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CB10E5B"/>
    <w:multiLevelType w:val="hybridMultilevel"/>
    <w:tmpl w:val="0E9E349E"/>
    <w:lvl w:ilvl="0" w:tplc="09D6D96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C04BD5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632A7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5A4A11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78C415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9DC28D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D6EDEC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74E2E2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C1CFB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D397A12"/>
    <w:multiLevelType w:val="hybridMultilevel"/>
    <w:tmpl w:val="9362B2D4"/>
    <w:lvl w:ilvl="0" w:tplc="69C425B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470E3E9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C5A0C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C0A2AF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ED24C6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9D8D82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206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D0A176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166A5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A8060EE"/>
    <w:multiLevelType w:val="hybridMultilevel"/>
    <w:tmpl w:val="87507612"/>
    <w:lvl w:ilvl="0" w:tplc="800CAE6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6F442B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E6CB01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B70B97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1C078D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7B2FE7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C84642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3F0FE4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D3E15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EE6059D"/>
    <w:multiLevelType w:val="hybridMultilevel"/>
    <w:tmpl w:val="E8A6ED40"/>
    <w:lvl w:ilvl="0" w:tplc="EC9488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07EAD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AD44C9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79602B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A9E083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BE8D11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8FA944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2B0935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D3C174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1"/>
  </w:num>
  <w:num w:numId="5">
    <w:abstractNumId w:val="32"/>
  </w:num>
  <w:num w:numId="6">
    <w:abstractNumId w:val="34"/>
  </w:num>
  <w:num w:numId="7">
    <w:abstractNumId w:val="15"/>
  </w:num>
  <w:num w:numId="8">
    <w:abstractNumId w:val="4"/>
  </w:num>
  <w:num w:numId="9">
    <w:abstractNumId w:val="2"/>
  </w:num>
  <w:num w:numId="10">
    <w:abstractNumId w:val="18"/>
  </w:num>
  <w:num w:numId="11">
    <w:abstractNumId w:val="16"/>
  </w:num>
  <w:num w:numId="12">
    <w:abstractNumId w:val="1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29"/>
  </w:num>
  <w:num w:numId="26">
    <w:abstractNumId w:val="0"/>
  </w:num>
  <w:num w:numId="27">
    <w:abstractNumId w:val="12"/>
  </w:num>
  <w:num w:numId="28">
    <w:abstractNumId w:val="31"/>
  </w:num>
  <w:num w:numId="29">
    <w:abstractNumId w:val="17"/>
  </w:num>
  <w:num w:numId="30">
    <w:abstractNumId w:val="33"/>
  </w:num>
  <w:num w:numId="31">
    <w:abstractNumId w:val="23"/>
  </w:num>
  <w:num w:numId="32">
    <w:abstractNumId w:val="20"/>
  </w:num>
  <w:num w:numId="33">
    <w:abstractNumId w:val="14"/>
  </w:num>
  <w:num w:numId="34">
    <w:abstractNumId w:val="27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21"/>
  </w:num>
  <w:num w:numId="39">
    <w:abstractNumId w:val="28"/>
  </w:num>
  <w:num w:numId="40">
    <w:abstractNumId w:val="30"/>
  </w:num>
  <w:num w:numId="4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6F52"/>
    <w:rsid w:val="000157D1"/>
    <w:rsid w:val="0030569B"/>
    <w:rsid w:val="003A38A2"/>
    <w:rsid w:val="004A094C"/>
    <w:rsid w:val="00524FB6"/>
    <w:rsid w:val="005F49B4"/>
    <w:rsid w:val="00B00046"/>
    <w:rsid w:val="00BD488B"/>
    <w:rsid w:val="00D810F1"/>
    <w:rsid w:val="00DA6F52"/>
    <w:rsid w:val="00E03BCE"/>
    <w:rsid w:val="00EA55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rsid w:val="008826FE"/>
    <w:pPr>
      <w:jc w:val="both"/>
    </w:pPr>
  </w:style>
  <w:style w:type="paragraph" w:styleId="a6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7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8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A669FD"/>
    <w:rPr>
      <w:color w:val="800080"/>
      <w:u w:val="single"/>
    </w:rPr>
  </w:style>
  <w:style w:type="paragraph" w:styleId="aa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d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E241B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E241B6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D623C2"/>
    <w:rPr>
      <w:color w:val="808080"/>
    </w:rPr>
  </w:style>
  <w:style w:type="paragraph" w:styleId="af3">
    <w:name w:val="Document Map"/>
    <w:basedOn w:val="a"/>
    <w:link w:val="af4"/>
    <w:rsid w:val="00991DDB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991D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2086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Ресько</cp:lastModifiedBy>
  <cp:revision>44</cp:revision>
  <cp:lastPrinted>2021-10-29T10:25:00Z</cp:lastPrinted>
  <dcterms:created xsi:type="dcterms:W3CDTF">2016-12-16T12:43:00Z</dcterms:created>
  <dcterms:modified xsi:type="dcterms:W3CDTF">2021-11-08T06:40:00Z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