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91D14" w14:textId="77777777" w:rsidR="00DF2788" w:rsidRDefault="00DF2788">
      <w:pPr>
        <w:keepNext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54"/>
        </w:tabs>
        <w:ind w:left="11482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14:paraId="63ED6F71" w14:textId="77777777" w:rsidR="00DF2788" w:rsidRDefault="00602EC4">
      <w:pPr>
        <w:keepNext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54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="00DF2788">
        <w:rPr>
          <w:sz w:val="22"/>
          <w:szCs w:val="22"/>
        </w:rPr>
        <w:t>к Концессионному соглашению</w:t>
      </w:r>
    </w:p>
    <w:p w14:paraId="26D92076" w14:textId="77777777" w:rsidR="00DF2788" w:rsidRDefault="00DF2788">
      <w:pPr>
        <w:keepNext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54"/>
        </w:tabs>
        <w:ind w:left="11340"/>
        <w:rPr>
          <w:sz w:val="22"/>
          <w:szCs w:val="22"/>
        </w:rPr>
      </w:pPr>
      <w:r>
        <w:rPr>
          <w:sz w:val="22"/>
          <w:szCs w:val="22"/>
        </w:rPr>
        <w:t xml:space="preserve">   №_____ от ________20</w:t>
      </w:r>
      <w:r w:rsidRPr="00340F44">
        <w:rPr>
          <w:sz w:val="22"/>
          <w:szCs w:val="22"/>
        </w:rPr>
        <w:t>20</w:t>
      </w:r>
      <w:r>
        <w:rPr>
          <w:sz w:val="22"/>
          <w:szCs w:val="22"/>
        </w:rPr>
        <w:t xml:space="preserve"> г.</w:t>
      </w:r>
      <w:r>
        <w:rPr>
          <w:sz w:val="22"/>
          <w:szCs w:val="22"/>
        </w:rPr>
        <w:tab/>
      </w:r>
    </w:p>
    <w:p w14:paraId="72BF239C" w14:textId="77777777" w:rsidR="00DF2788" w:rsidRDefault="00DF2788">
      <w:pPr>
        <w:rPr>
          <w:sz w:val="22"/>
          <w:szCs w:val="22"/>
        </w:rPr>
      </w:pPr>
    </w:p>
    <w:p w14:paraId="29C60239" w14:textId="77777777" w:rsidR="00DF2788" w:rsidRDefault="00DF2788">
      <w:pPr>
        <w:jc w:val="center"/>
        <w:rPr>
          <w:sz w:val="22"/>
          <w:szCs w:val="22"/>
        </w:rPr>
      </w:pPr>
      <w:r>
        <w:rPr>
          <w:sz w:val="22"/>
          <w:szCs w:val="22"/>
        </w:rPr>
        <w:t>З</w:t>
      </w:r>
    </w:p>
    <w:p w14:paraId="2C500393" w14:textId="77777777" w:rsidR="00DF2788" w:rsidRDefault="00DF2788">
      <w:pPr>
        <w:jc w:val="center"/>
        <w:rPr>
          <w:sz w:val="22"/>
          <w:szCs w:val="22"/>
        </w:rPr>
      </w:pPr>
      <w:r>
        <w:rPr>
          <w:sz w:val="22"/>
          <w:szCs w:val="22"/>
        </w:rPr>
        <w:t>ЗНАЧЕНИЯ ДОЛГОСРОЧНЫХ ПАРАМЕТРОВ РЕГУЛИРОВАНИЯ ДЕЯТЕЛЬНОСТИ КОНЦЕССИОНЕРА</w:t>
      </w:r>
    </w:p>
    <w:p w14:paraId="14A5E117" w14:textId="77777777" w:rsidR="00DF2788" w:rsidRDefault="00DF27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AB8FC28" w14:textId="77777777" w:rsidR="00DF2788" w:rsidRPr="000F1783" w:rsidRDefault="00DF2788">
      <w:pPr>
        <w:ind w:firstLine="708"/>
        <w:jc w:val="both"/>
        <w:rPr>
          <w:sz w:val="22"/>
          <w:szCs w:val="22"/>
        </w:rPr>
      </w:pPr>
      <w:r w:rsidRPr="000F1783">
        <w:rPr>
          <w:sz w:val="22"/>
          <w:szCs w:val="22"/>
        </w:rPr>
        <w:t>Регулирование тарифов на реализуемые Концессионером товары, оказываемые услуги осуществляется в соответствии с «Методом индексации» установленных тарифов.</w:t>
      </w:r>
    </w:p>
    <w:p w14:paraId="65AE6B56" w14:textId="77777777" w:rsidR="008F25F9" w:rsidRPr="000F1783" w:rsidRDefault="008F25F9">
      <w:pPr>
        <w:ind w:firstLine="708"/>
        <w:jc w:val="both"/>
        <w:rPr>
          <w:sz w:val="22"/>
          <w:szCs w:val="22"/>
        </w:rPr>
      </w:pPr>
    </w:p>
    <w:p w14:paraId="6F58B627" w14:textId="77777777" w:rsidR="00DF2788" w:rsidRPr="00055F25" w:rsidRDefault="000710C8">
      <w:pPr>
        <w:jc w:val="both"/>
        <w:rPr>
          <w:b/>
          <w:sz w:val="22"/>
        </w:rPr>
      </w:pPr>
      <w:r w:rsidRPr="00055F25">
        <w:rPr>
          <w:b/>
          <w:sz w:val="22"/>
        </w:rPr>
        <w:tab/>
        <w:t>1. В сфере оказания услуг по передаче тепловой энергии:</w:t>
      </w:r>
    </w:p>
    <w:p w14:paraId="3950F64C" w14:textId="77777777" w:rsidR="00DF2788" w:rsidRPr="00340F44" w:rsidRDefault="00DF2788">
      <w:pPr>
        <w:jc w:val="both"/>
        <w:rPr>
          <w:sz w:val="22"/>
          <w:szCs w:val="22"/>
        </w:rPr>
      </w:pPr>
      <w:r w:rsidRPr="000F1783">
        <w:rPr>
          <w:sz w:val="22"/>
          <w:szCs w:val="22"/>
        </w:rPr>
        <w:tab/>
      </w:r>
      <w:r w:rsidRPr="00340F44">
        <w:rPr>
          <w:sz w:val="22"/>
          <w:szCs w:val="22"/>
        </w:rPr>
        <w:t>Устанавливается значение базового уровня операционных расходов на 202</w:t>
      </w:r>
      <w:r w:rsidR="00E35E7E" w:rsidRPr="00340F44">
        <w:rPr>
          <w:sz w:val="22"/>
          <w:szCs w:val="22"/>
        </w:rPr>
        <w:t>1</w:t>
      </w:r>
      <w:r w:rsidR="003E7E2C" w:rsidRPr="00340F44">
        <w:rPr>
          <w:sz w:val="22"/>
          <w:szCs w:val="22"/>
        </w:rPr>
        <w:t>год в</w:t>
      </w:r>
      <w:r w:rsidR="00602EC4">
        <w:rPr>
          <w:sz w:val="22"/>
          <w:szCs w:val="22"/>
        </w:rPr>
        <w:t xml:space="preserve"> </w:t>
      </w:r>
      <w:r w:rsidR="003E7E2C" w:rsidRPr="00340F44">
        <w:rPr>
          <w:sz w:val="22"/>
          <w:szCs w:val="22"/>
        </w:rPr>
        <w:t xml:space="preserve">размере </w:t>
      </w:r>
      <w:r w:rsidR="00C64001">
        <w:rPr>
          <w:sz w:val="22"/>
          <w:szCs w:val="22"/>
        </w:rPr>
        <w:t>–</w:t>
      </w:r>
      <w:r w:rsidR="00602EC4">
        <w:rPr>
          <w:sz w:val="22"/>
          <w:szCs w:val="22"/>
        </w:rPr>
        <w:t xml:space="preserve"> </w:t>
      </w:r>
      <w:r w:rsidR="00E35E7E" w:rsidRPr="00340F44">
        <w:rPr>
          <w:sz w:val="22"/>
          <w:szCs w:val="22"/>
        </w:rPr>
        <w:t>46</w:t>
      </w:r>
      <w:r w:rsidR="00C64001">
        <w:rPr>
          <w:sz w:val="22"/>
          <w:szCs w:val="22"/>
        </w:rPr>
        <w:t xml:space="preserve"> </w:t>
      </w:r>
      <w:r w:rsidR="00E35E7E" w:rsidRPr="00340F44">
        <w:rPr>
          <w:sz w:val="22"/>
          <w:szCs w:val="22"/>
        </w:rPr>
        <w:t>604,12</w:t>
      </w:r>
      <w:r w:rsidRPr="00340F44">
        <w:rPr>
          <w:sz w:val="22"/>
          <w:szCs w:val="22"/>
        </w:rPr>
        <w:t xml:space="preserve"> тысяч рублей (без НДС).</w:t>
      </w:r>
    </w:p>
    <w:p w14:paraId="72058C76" w14:textId="77777777" w:rsidR="00DF2788" w:rsidRPr="00340F44" w:rsidRDefault="00DF2788" w:rsidP="008F25F9">
      <w:pPr>
        <w:jc w:val="both"/>
        <w:rPr>
          <w:sz w:val="22"/>
          <w:szCs w:val="22"/>
        </w:rPr>
      </w:pPr>
      <w:r w:rsidRPr="00340F44">
        <w:rPr>
          <w:sz w:val="22"/>
          <w:szCs w:val="22"/>
        </w:rPr>
        <w:tab/>
      </w:r>
    </w:p>
    <w:p w14:paraId="59EA7650" w14:textId="77777777" w:rsidR="00DF2788" w:rsidRPr="00055F25" w:rsidRDefault="000710C8" w:rsidP="008F25F9">
      <w:pPr>
        <w:jc w:val="both"/>
        <w:rPr>
          <w:b/>
          <w:sz w:val="22"/>
        </w:rPr>
      </w:pPr>
      <w:r w:rsidRPr="00055F25">
        <w:rPr>
          <w:b/>
          <w:sz w:val="22"/>
        </w:rPr>
        <w:tab/>
        <w:t>2. В сфере оказания услуг по передаче тепловой энергии:</w:t>
      </w:r>
    </w:p>
    <w:p w14:paraId="12C9C730" w14:textId="77777777" w:rsidR="00DF2788" w:rsidRPr="000F1783" w:rsidRDefault="00DF2788">
      <w:pPr>
        <w:jc w:val="both"/>
        <w:rPr>
          <w:color w:val="000000"/>
          <w:sz w:val="22"/>
          <w:szCs w:val="22"/>
        </w:rPr>
      </w:pPr>
      <w:r w:rsidRPr="000F1783">
        <w:rPr>
          <w:color w:val="000000"/>
          <w:sz w:val="22"/>
          <w:szCs w:val="22"/>
        </w:rPr>
        <w:tab/>
        <w:t xml:space="preserve">Устанавливаются следующие показатели энергосбережения и энергетической эффективности: </w:t>
      </w:r>
    </w:p>
    <w:tbl>
      <w:tblPr>
        <w:tblW w:w="1657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3"/>
        <w:gridCol w:w="1005"/>
        <w:gridCol w:w="750"/>
        <w:gridCol w:w="735"/>
        <w:gridCol w:w="750"/>
        <w:gridCol w:w="735"/>
        <w:gridCol w:w="720"/>
        <w:gridCol w:w="720"/>
        <w:gridCol w:w="735"/>
        <w:gridCol w:w="760"/>
        <w:gridCol w:w="851"/>
        <w:gridCol w:w="850"/>
        <w:gridCol w:w="851"/>
        <w:gridCol w:w="850"/>
        <w:gridCol w:w="851"/>
        <w:gridCol w:w="850"/>
        <w:gridCol w:w="841"/>
        <w:gridCol w:w="686"/>
        <w:gridCol w:w="10"/>
      </w:tblGrid>
      <w:tr w:rsidR="00DF2788" w:rsidRPr="000F1783" w14:paraId="444B887E" w14:textId="77777777" w:rsidTr="003E7E2C">
        <w:trPr>
          <w:trHeight w:val="70"/>
        </w:trPr>
        <w:tc>
          <w:tcPr>
            <w:tcW w:w="3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B3408" w14:textId="77777777" w:rsidR="00DF2788" w:rsidRPr="000F1783" w:rsidRDefault="00DF2788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0E92" w14:textId="77777777" w:rsidR="00DF2788" w:rsidRPr="000F1783" w:rsidRDefault="00DF2788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Ед.</w:t>
            </w:r>
          </w:p>
          <w:p w14:paraId="5C93AD96" w14:textId="77777777" w:rsidR="00DF2788" w:rsidRPr="000F1783" w:rsidRDefault="00DF2788">
            <w:pPr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изм.</w:t>
            </w:r>
          </w:p>
        </w:tc>
        <w:tc>
          <w:tcPr>
            <w:tcW w:w="118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3653" w14:textId="77777777" w:rsidR="00DF2788" w:rsidRPr="000F1783" w:rsidRDefault="00DF2788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 xml:space="preserve">Значение показателя на каждый год срока действия концессионного соглашения </w:t>
            </w:r>
          </w:p>
        </w:tc>
        <w:tc>
          <w:tcPr>
            <w:tcW w:w="69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6BD809" w14:textId="77777777" w:rsidR="00DF2788" w:rsidRPr="000F1783" w:rsidRDefault="00DF2788">
            <w:pPr>
              <w:snapToGrid w:val="0"/>
              <w:rPr>
                <w:sz w:val="22"/>
                <w:szCs w:val="22"/>
              </w:rPr>
            </w:pPr>
          </w:p>
        </w:tc>
      </w:tr>
      <w:tr w:rsidR="00DF2788" w:rsidRPr="000F1783" w14:paraId="62291E2C" w14:textId="77777777" w:rsidTr="003E7E2C">
        <w:trPr>
          <w:trHeight w:val="300"/>
        </w:trPr>
        <w:tc>
          <w:tcPr>
            <w:tcW w:w="3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01E98" w14:textId="77777777" w:rsidR="00DF2788" w:rsidRPr="000F1783" w:rsidRDefault="00DF2788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283D7" w14:textId="77777777" w:rsidR="00DF2788" w:rsidRPr="000F1783" w:rsidRDefault="00DF2788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18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881AF" w14:textId="77777777" w:rsidR="00DF2788" w:rsidRPr="000F1783" w:rsidRDefault="00DF2788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(срок достижения показателей – 31 декабря соответствующего года)</w:t>
            </w:r>
          </w:p>
        </w:tc>
        <w:tc>
          <w:tcPr>
            <w:tcW w:w="69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43E15A" w14:textId="77777777" w:rsidR="00DF2788" w:rsidRPr="000F1783" w:rsidRDefault="00DF2788">
            <w:pPr>
              <w:snapToGrid w:val="0"/>
              <w:rPr>
                <w:sz w:val="22"/>
                <w:szCs w:val="22"/>
              </w:rPr>
            </w:pPr>
          </w:p>
        </w:tc>
      </w:tr>
      <w:tr w:rsidR="00E35E7E" w:rsidRPr="000F1783" w14:paraId="3A358B33" w14:textId="77777777" w:rsidTr="003E7E2C">
        <w:trPr>
          <w:trHeight w:val="300"/>
        </w:trPr>
        <w:tc>
          <w:tcPr>
            <w:tcW w:w="3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6E13" w14:textId="77777777" w:rsidR="00E35E7E" w:rsidRPr="000F1783" w:rsidRDefault="00E35E7E" w:rsidP="00E35E7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6C4EB" w14:textId="77777777" w:rsidR="00E35E7E" w:rsidRPr="000F1783" w:rsidRDefault="00E35E7E" w:rsidP="00E35E7E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D2212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D6F2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2022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2C38E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D68F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7F9B9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1CE1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4A227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2027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D97C5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44618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2029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1E547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5B779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7F57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DF30A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</w:t>
            </w:r>
            <w:r w:rsidRPr="000F1783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19695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2034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AA4B3" w14:textId="77777777" w:rsidR="00E35E7E" w:rsidRPr="000F1783" w:rsidRDefault="00E35E7E" w:rsidP="00E35E7E">
            <w:pPr>
              <w:snapToGrid w:val="0"/>
              <w:jc w:val="center"/>
              <w:rPr>
                <w:sz w:val="21"/>
                <w:szCs w:val="21"/>
              </w:rPr>
            </w:pPr>
            <w:r w:rsidRPr="000F1783">
              <w:rPr>
                <w:sz w:val="21"/>
                <w:szCs w:val="21"/>
              </w:rPr>
              <w:t>2035</w:t>
            </w:r>
          </w:p>
        </w:tc>
        <w:tc>
          <w:tcPr>
            <w:tcW w:w="69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CCD4750" w14:textId="77777777" w:rsidR="00E35E7E" w:rsidRPr="000F1783" w:rsidRDefault="00E35E7E" w:rsidP="00E35E7E">
            <w:pPr>
              <w:snapToGrid w:val="0"/>
              <w:rPr>
                <w:sz w:val="22"/>
                <w:szCs w:val="22"/>
              </w:rPr>
            </w:pPr>
          </w:p>
        </w:tc>
      </w:tr>
      <w:tr w:rsidR="00E35E7E" w:rsidRPr="000F1783" w14:paraId="6BE56568" w14:textId="77777777" w:rsidTr="003E7E2C">
        <w:trPr>
          <w:trHeight w:val="300"/>
        </w:trPr>
        <w:tc>
          <w:tcPr>
            <w:tcW w:w="3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9F3C7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9E15F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EFAD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2848F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42B15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582E5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B62DB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C5954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BC954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5EDF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F9C88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4C947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614A" w14:textId="77777777" w:rsidR="00E35E7E" w:rsidRPr="000F1783" w:rsidRDefault="00E35E7E">
            <w:pPr>
              <w:tabs>
                <w:tab w:val="left" w:pos="570"/>
              </w:tabs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32C13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EA6B9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EEE89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1C3C0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 w:rsidRPr="000F1783">
              <w:rPr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69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6F8F9D" w14:textId="77777777" w:rsidR="00E35E7E" w:rsidRPr="000F1783" w:rsidRDefault="00E35E7E">
            <w:pPr>
              <w:snapToGrid w:val="0"/>
              <w:rPr>
                <w:sz w:val="22"/>
                <w:szCs w:val="22"/>
              </w:rPr>
            </w:pPr>
          </w:p>
        </w:tc>
      </w:tr>
      <w:tr w:rsidR="004615E4" w:rsidRPr="000F1783" w14:paraId="6E93F6B8" w14:textId="77777777" w:rsidTr="004615E4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300"/>
        </w:trPr>
        <w:tc>
          <w:tcPr>
            <w:tcW w:w="3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02BDC" w14:textId="77777777" w:rsidR="004615E4" w:rsidRPr="00340F44" w:rsidRDefault="004615E4" w:rsidP="004615E4">
            <w:pPr>
              <w:snapToGrid w:val="0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F721D" w14:textId="77777777" w:rsidR="004615E4" w:rsidRPr="00340F4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Гкал/ кв.м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9782F" w14:textId="4D57679E" w:rsidR="004615E4" w:rsidRPr="004615E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47F02" w14:textId="7E1853EE" w:rsidR="004615E4" w:rsidRPr="004615E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2,307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96B0F" w14:textId="190B7186" w:rsidR="004615E4" w:rsidRPr="004615E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F789" w14:textId="413378C3" w:rsidR="004615E4" w:rsidRPr="004615E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141DA" w14:textId="6F4DDBB4" w:rsidR="004615E4" w:rsidRPr="004615E4" w:rsidRDefault="004615E4" w:rsidP="004615E4">
            <w:pPr>
              <w:snapToGrid w:val="0"/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18C74" w14:textId="2752F04D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D43CB" w14:textId="3A14663F" w:rsidR="004615E4" w:rsidRPr="004615E4" w:rsidRDefault="004615E4" w:rsidP="004615E4">
            <w:pPr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2,306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53104" w14:textId="05F13957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67F13" w14:textId="0CA7D02D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DD464" w14:textId="5A4BD6B1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22757" w14:textId="5E3FF034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D4517" w14:textId="49A855F9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7C9EF" w14:textId="73E9A641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4A960" w14:textId="2E08480D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2,304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33AD3" w14:textId="1A0BBA27" w:rsidR="004615E4" w:rsidRPr="004615E4" w:rsidRDefault="004615E4" w:rsidP="004615E4">
            <w:pPr>
              <w:jc w:val="center"/>
              <w:rPr>
                <w:sz w:val="22"/>
                <w:szCs w:val="22"/>
              </w:rPr>
            </w:pPr>
            <w:r w:rsidRPr="004615E4">
              <w:rPr>
                <w:sz w:val="22"/>
                <w:szCs w:val="22"/>
              </w:rPr>
              <w:t>2,304</w:t>
            </w:r>
          </w:p>
        </w:tc>
        <w:tc>
          <w:tcPr>
            <w:tcW w:w="68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4AED4" w14:textId="77777777" w:rsidR="004615E4" w:rsidRPr="000F1783" w:rsidRDefault="004615E4" w:rsidP="004615E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D6CECC7" w14:textId="77777777" w:rsidR="00DF2788" w:rsidRPr="000F1783" w:rsidRDefault="00DF2788">
      <w:pPr>
        <w:jc w:val="both"/>
        <w:rPr>
          <w:sz w:val="22"/>
          <w:szCs w:val="22"/>
        </w:rPr>
      </w:pPr>
      <w:r w:rsidRPr="000F1783">
        <w:rPr>
          <w:sz w:val="22"/>
          <w:szCs w:val="22"/>
        </w:rPr>
        <w:tab/>
      </w:r>
    </w:p>
    <w:p w14:paraId="16C4528E" w14:textId="77777777" w:rsidR="00DF2788" w:rsidRPr="000F1783" w:rsidRDefault="00DF2788">
      <w:pPr>
        <w:jc w:val="both"/>
        <w:rPr>
          <w:b/>
          <w:bCs/>
          <w:sz w:val="22"/>
          <w:szCs w:val="22"/>
        </w:rPr>
      </w:pPr>
      <w:r w:rsidRPr="000F1783">
        <w:rPr>
          <w:color w:val="000000"/>
          <w:sz w:val="22"/>
          <w:szCs w:val="22"/>
        </w:rPr>
        <w:tab/>
      </w:r>
      <w:r w:rsidRPr="000F1783">
        <w:rPr>
          <w:sz w:val="22"/>
          <w:szCs w:val="22"/>
        </w:rPr>
        <w:tab/>
      </w:r>
      <w:r w:rsidR="000710C8" w:rsidRPr="00055F25">
        <w:rPr>
          <w:sz w:val="22"/>
          <w:lang w:val="en-US"/>
        </w:rPr>
        <w:t>3</w:t>
      </w:r>
      <w:r w:rsidRPr="00AB478C">
        <w:rPr>
          <w:b/>
          <w:bCs/>
          <w:sz w:val="22"/>
          <w:szCs w:val="22"/>
        </w:rPr>
        <w:t>.</w:t>
      </w:r>
      <w:r w:rsidRPr="000F1783">
        <w:rPr>
          <w:b/>
          <w:bCs/>
          <w:sz w:val="22"/>
          <w:szCs w:val="22"/>
        </w:rPr>
        <w:t xml:space="preserve"> Нормативный уровень прибыли.</w:t>
      </w:r>
    </w:p>
    <w:p w14:paraId="049FD746" w14:textId="77777777" w:rsidR="00DF2788" w:rsidRPr="000F1783" w:rsidRDefault="00DF2788" w:rsidP="00AB15CE">
      <w:pPr>
        <w:jc w:val="both"/>
      </w:pPr>
      <w:r w:rsidRPr="000F1783">
        <w:rPr>
          <w:sz w:val="22"/>
          <w:szCs w:val="22"/>
        </w:rPr>
        <w:tab/>
      </w:r>
    </w:p>
    <w:p w14:paraId="03124910" w14:textId="77777777" w:rsidR="00DF2788" w:rsidRPr="000F1783" w:rsidRDefault="00DF2788">
      <w:pPr>
        <w:jc w:val="both"/>
        <w:rPr>
          <w:sz w:val="22"/>
          <w:szCs w:val="22"/>
        </w:rPr>
      </w:pPr>
      <w:r w:rsidRPr="000F1783">
        <w:rPr>
          <w:color w:val="000000"/>
          <w:sz w:val="22"/>
          <w:szCs w:val="22"/>
        </w:rPr>
        <w:tab/>
      </w:r>
      <w:r w:rsidR="00AB478C" w:rsidRPr="00AB478C">
        <w:rPr>
          <w:sz w:val="22"/>
          <w:szCs w:val="22"/>
        </w:rPr>
        <w:t>3</w:t>
      </w:r>
      <w:r w:rsidRPr="000F1783">
        <w:rPr>
          <w:sz w:val="22"/>
          <w:szCs w:val="22"/>
        </w:rPr>
        <w:t>.</w:t>
      </w:r>
      <w:r w:rsidR="00AB478C" w:rsidRPr="00AB478C">
        <w:rPr>
          <w:sz w:val="22"/>
          <w:szCs w:val="22"/>
        </w:rPr>
        <w:t>1</w:t>
      </w:r>
      <w:r w:rsidRPr="000F1783">
        <w:rPr>
          <w:sz w:val="22"/>
          <w:szCs w:val="22"/>
        </w:rPr>
        <w:t xml:space="preserve">. В сфере </w:t>
      </w:r>
      <w:r w:rsidRPr="00340F44">
        <w:rPr>
          <w:sz w:val="22"/>
          <w:szCs w:val="22"/>
        </w:rPr>
        <w:t>оказания услуг по передаче тепловой энергии</w:t>
      </w:r>
      <w:r w:rsidRPr="000F1783">
        <w:rPr>
          <w:sz w:val="22"/>
          <w:szCs w:val="22"/>
        </w:rPr>
        <w:t xml:space="preserve"> устанавливается следующий нормативный уровень прибыли по годам действия концессионного соглашения:</w:t>
      </w:r>
    </w:p>
    <w:tbl>
      <w:tblPr>
        <w:tblW w:w="1585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968"/>
        <w:gridCol w:w="851"/>
        <w:gridCol w:w="850"/>
        <w:gridCol w:w="709"/>
        <w:gridCol w:w="709"/>
        <w:gridCol w:w="709"/>
        <w:gridCol w:w="850"/>
        <w:gridCol w:w="851"/>
        <w:gridCol w:w="708"/>
        <w:gridCol w:w="709"/>
        <w:gridCol w:w="851"/>
        <w:gridCol w:w="850"/>
        <w:gridCol w:w="851"/>
        <w:gridCol w:w="850"/>
        <w:gridCol w:w="851"/>
        <w:gridCol w:w="850"/>
        <w:gridCol w:w="833"/>
      </w:tblGrid>
      <w:tr w:rsidR="00DF2788" w:rsidRPr="000F1783" w14:paraId="23FDA8C7" w14:textId="77777777" w:rsidTr="000F1783">
        <w:trPr>
          <w:trHeight w:val="285"/>
        </w:trPr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999DD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0B631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Ед.</w:t>
            </w:r>
          </w:p>
          <w:p w14:paraId="23BA266E" w14:textId="77777777" w:rsidR="00DF2788" w:rsidRPr="000F1783" w:rsidRDefault="00DF2788">
            <w:pPr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изм.</w:t>
            </w:r>
          </w:p>
        </w:tc>
        <w:tc>
          <w:tcPr>
            <w:tcW w:w="1203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1F61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0F1783" w:rsidRPr="000F1783" w14:paraId="2A9B8DEE" w14:textId="77777777" w:rsidTr="000F1783">
        <w:trPr>
          <w:trHeight w:val="300"/>
        </w:trPr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09A48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B9AA4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86149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93A50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ECE3B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A65A1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9B42B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1B7EE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9E4EE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C2C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B3FD2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C18BC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D95AC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3DC3A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5065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</w:t>
            </w:r>
            <w:r w:rsidRPr="000F178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1CCA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5303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2035</w:t>
            </w:r>
          </w:p>
        </w:tc>
      </w:tr>
      <w:tr w:rsidR="000F1783" w:rsidRPr="000F1783" w14:paraId="04C8A84D" w14:textId="77777777" w:rsidTr="000F1783">
        <w:trPr>
          <w:trHeight w:val="300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0B642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CD0CD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3259C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6A30C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9C0E0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93015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68640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8F8F4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368DB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A6695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E57D7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BABC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479CB" w14:textId="77777777" w:rsidR="00E35E7E" w:rsidRPr="000F1783" w:rsidRDefault="00E35E7E">
            <w:pPr>
              <w:tabs>
                <w:tab w:val="left" w:pos="570"/>
              </w:tabs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11CC4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951A3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DAA2A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</w:rPr>
            </w:pPr>
            <w:r w:rsidRPr="000F1783">
              <w:rPr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5DFD4" w14:textId="77777777" w:rsidR="00E35E7E" w:rsidRPr="000F1783" w:rsidRDefault="00E35E7E">
            <w:pPr>
              <w:snapToGrid w:val="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 w:rsidRPr="000F1783">
              <w:rPr>
                <w:i/>
                <w:iCs/>
                <w:sz w:val="18"/>
                <w:szCs w:val="18"/>
              </w:rPr>
              <w:t>17</w:t>
            </w:r>
          </w:p>
        </w:tc>
      </w:tr>
      <w:tr w:rsidR="000F1783" w:rsidRPr="000F1783" w14:paraId="46D09FE9" w14:textId="77777777" w:rsidTr="000F1783">
        <w:trPr>
          <w:trHeight w:val="300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D551C" w14:textId="77777777" w:rsidR="00E35E7E" w:rsidRPr="000F1783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Нормативный уровень прибыли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6E36B" w14:textId="77777777" w:rsidR="00E35E7E" w:rsidRPr="000F1783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F6E50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0,</w:t>
            </w:r>
            <w:r w:rsidR="00E35E7E" w:rsidRPr="00340F44">
              <w:rPr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7E93A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2,9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B1AC8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8,9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F33CA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15,0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28AA6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20,1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9F9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24,1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FECDD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21,4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B818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26,0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95A72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30,1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F8634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33,4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C5AF9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35,5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AD362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37,6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C10AC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39,7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8678E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41,7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A0F5" w14:textId="77777777" w:rsidR="00E35E7E" w:rsidRPr="00340F44" w:rsidRDefault="000F1783">
            <w:pPr>
              <w:snapToGrid w:val="0"/>
              <w:jc w:val="center"/>
              <w:rPr>
                <w:sz w:val="18"/>
                <w:szCs w:val="18"/>
              </w:rPr>
            </w:pPr>
            <w:r w:rsidRPr="00340F44">
              <w:rPr>
                <w:sz w:val="18"/>
                <w:szCs w:val="18"/>
              </w:rPr>
              <w:t>43,7</w:t>
            </w:r>
            <w:r w:rsidR="00E35E7E" w:rsidRPr="00340F44">
              <w:rPr>
                <w:sz w:val="18"/>
                <w:szCs w:val="18"/>
              </w:rPr>
              <w:t>%</w:t>
            </w:r>
          </w:p>
        </w:tc>
      </w:tr>
    </w:tbl>
    <w:p w14:paraId="4C937D5E" w14:textId="77777777" w:rsidR="00DF2788" w:rsidRPr="000F1783" w:rsidRDefault="00DF2788">
      <w:pPr>
        <w:jc w:val="both"/>
      </w:pPr>
    </w:p>
    <w:p w14:paraId="513D632D" w14:textId="77777777" w:rsidR="00DF2788" w:rsidRPr="000F1783" w:rsidRDefault="00DF2788" w:rsidP="00AB15CE">
      <w:pPr>
        <w:jc w:val="both"/>
        <w:rPr>
          <w:sz w:val="22"/>
          <w:szCs w:val="22"/>
        </w:rPr>
      </w:pPr>
      <w:r w:rsidRPr="000F1783">
        <w:rPr>
          <w:sz w:val="22"/>
          <w:szCs w:val="22"/>
        </w:rPr>
        <w:tab/>
      </w:r>
    </w:p>
    <w:p w14:paraId="3B12A1FF" w14:textId="77777777" w:rsidR="00DF2788" w:rsidRPr="00055F25" w:rsidRDefault="000710C8">
      <w:pPr>
        <w:jc w:val="both"/>
        <w:rPr>
          <w:b/>
          <w:sz w:val="22"/>
        </w:rPr>
      </w:pPr>
      <w:r w:rsidRPr="00055F25">
        <w:rPr>
          <w:b/>
          <w:sz w:val="22"/>
        </w:rPr>
        <w:tab/>
        <w:t>4. Индекс эффективности операционных расходов.</w:t>
      </w:r>
    </w:p>
    <w:p w14:paraId="54DD75A6" w14:textId="77777777" w:rsidR="00DF2788" w:rsidRPr="000F1783" w:rsidRDefault="00DF2788" w:rsidP="00AB15CE">
      <w:pPr>
        <w:jc w:val="both"/>
      </w:pPr>
      <w:r w:rsidRPr="000F1783">
        <w:rPr>
          <w:sz w:val="22"/>
          <w:szCs w:val="22"/>
        </w:rPr>
        <w:tab/>
      </w:r>
    </w:p>
    <w:p w14:paraId="4EF73C1E" w14:textId="77777777" w:rsidR="00DF2788" w:rsidRPr="000F1783" w:rsidRDefault="00DF2788">
      <w:pPr>
        <w:jc w:val="both"/>
        <w:rPr>
          <w:sz w:val="22"/>
          <w:szCs w:val="22"/>
        </w:rPr>
      </w:pPr>
      <w:r w:rsidRPr="000F1783">
        <w:rPr>
          <w:sz w:val="22"/>
          <w:szCs w:val="22"/>
        </w:rPr>
        <w:tab/>
        <w:t>4.</w:t>
      </w:r>
      <w:r w:rsidR="00AB478C" w:rsidRPr="002A4FDD">
        <w:rPr>
          <w:sz w:val="22"/>
          <w:szCs w:val="22"/>
        </w:rPr>
        <w:t>1</w:t>
      </w:r>
      <w:r w:rsidRPr="000F1783">
        <w:rPr>
          <w:sz w:val="22"/>
          <w:szCs w:val="22"/>
        </w:rPr>
        <w:t xml:space="preserve">. В сфере </w:t>
      </w:r>
      <w:r w:rsidRPr="00340F44">
        <w:rPr>
          <w:sz w:val="22"/>
          <w:szCs w:val="22"/>
        </w:rPr>
        <w:t>оказания услуг по передаче тепловой энергии</w:t>
      </w:r>
      <w:r w:rsidRPr="000F1783">
        <w:rPr>
          <w:sz w:val="22"/>
          <w:szCs w:val="22"/>
        </w:rPr>
        <w:t xml:space="preserve"> установлен индекс эффективности операционных расходов по годам действия концессионного соглашения:</w:t>
      </w:r>
      <w:r w:rsidRPr="000F1783">
        <w:rPr>
          <w:sz w:val="22"/>
          <w:szCs w:val="22"/>
        </w:rPr>
        <w:tab/>
      </w: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917"/>
        <w:gridCol w:w="850"/>
        <w:gridCol w:w="709"/>
        <w:gridCol w:w="709"/>
        <w:gridCol w:w="708"/>
        <w:gridCol w:w="709"/>
        <w:gridCol w:w="851"/>
        <w:gridCol w:w="708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DF2788" w:rsidRPr="000F1783" w14:paraId="56482A71" w14:textId="77777777" w:rsidTr="003E7E2C">
        <w:trPr>
          <w:trHeight w:val="315"/>
        </w:trPr>
        <w:tc>
          <w:tcPr>
            <w:tcW w:w="3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A2A6E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Долгосрочный параметр регулирования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AAE81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Ед. изм.</w:t>
            </w:r>
          </w:p>
        </w:tc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5E1C" w14:textId="77777777" w:rsidR="00DF2788" w:rsidRPr="000F1783" w:rsidRDefault="00DF2788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 xml:space="preserve">Значение долгосрочного </w:t>
            </w:r>
            <w:r w:rsidR="003E7E2C" w:rsidRPr="000F1783">
              <w:rPr>
                <w:sz w:val="22"/>
                <w:szCs w:val="22"/>
              </w:rPr>
              <w:t>параметра регулирования</w:t>
            </w:r>
            <w:r w:rsidRPr="000F1783">
              <w:rPr>
                <w:sz w:val="22"/>
                <w:szCs w:val="22"/>
              </w:rPr>
              <w:t xml:space="preserve"> на каждый год срока действия концессионного соглашения </w:t>
            </w:r>
          </w:p>
        </w:tc>
      </w:tr>
      <w:tr w:rsidR="00E35E7E" w:rsidRPr="000F1783" w14:paraId="3505C573" w14:textId="77777777" w:rsidTr="003E7E2C">
        <w:trPr>
          <w:trHeight w:val="300"/>
        </w:trPr>
        <w:tc>
          <w:tcPr>
            <w:tcW w:w="3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11BD3" w14:textId="77777777" w:rsidR="00E35E7E" w:rsidRPr="000F1783" w:rsidRDefault="00E35E7E" w:rsidP="00E35E7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54146" w14:textId="77777777" w:rsidR="00E35E7E" w:rsidRPr="000F1783" w:rsidRDefault="00E35E7E" w:rsidP="00E35E7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5E92D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F5FE2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E1061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74AAF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8CF59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76E1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5ECB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96F68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3C493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8DC12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7FDF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965FB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A0B19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</w:t>
            </w:r>
            <w:r w:rsidRPr="000F178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B1C5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8BDCB" w14:textId="77777777" w:rsidR="00E35E7E" w:rsidRPr="000F1783" w:rsidRDefault="00E35E7E" w:rsidP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2035</w:t>
            </w:r>
          </w:p>
        </w:tc>
      </w:tr>
      <w:tr w:rsidR="00E35E7E" w:rsidRPr="000F1783" w14:paraId="54136814" w14:textId="77777777" w:rsidTr="003E7E2C">
        <w:trPr>
          <w:trHeight w:val="30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4A92A" w14:textId="77777777" w:rsidR="00E35E7E" w:rsidRPr="000F1783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A88AC" w14:textId="77777777" w:rsidR="00E35E7E" w:rsidRPr="000F1783" w:rsidRDefault="00E35E7E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0F178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A1537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C9395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6823C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F2019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F32ED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191C1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162EB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CA7FE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56DDA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0EF9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F4AF0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AA2EA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8E105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D59E1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D724" w14:textId="77777777" w:rsidR="00E35E7E" w:rsidRPr="00340F44" w:rsidRDefault="00E35E7E">
            <w:pPr>
              <w:snapToGrid w:val="0"/>
              <w:jc w:val="center"/>
              <w:rPr>
                <w:sz w:val="22"/>
                <w:szCs w:val="22"/>
              </w:rPr>
            </w:pPr>
            <w:r w:rsidRPr="00340F44">
              <w:rPr>
                <w:sz w:val="22"/>
                <w:szCs w:val="22"/>
              </w:rPr>
              <w:t>1,0</w:t>
            </w:r>
          </w:p>
        </w:tc>
      </w:tr>
    </w:tbl>
    <w:p w14:paraId="078CA59B" w14:textId="77777777" w:rsidR="00DF2788" w:rsidRPr="000F1783" w:rsidRDefault="00DF2788">
      <w:pPr>
        <w:jc w:val="both"/>
      </w:pPr>
    </w:p>
    <w:p w14:paraId="39B9D2B9" w14:textId="77777777" w:rsidR="00DF2788" w:rsidRPr="000F1783" w:rsidRDefault="00DF2788">
      <w:pPr>
        <w:pStyle w:val="a7"/>
      </w:pPr>
      <w:r w:rsidRPr="000F1783">
        <w:rPr>
          <w:sz w:val="22"/>
          <w:szCs w:val="22"/>
        </w:rPr>
        <w:tab/>
      </w:r>
    </w:p>
    <w:p w14:paraId="28D5CB84" w14:textId="77777777" w:rsidR="003463EF" w:rsidRPr="00500EBE" w:rsidRDefault="003463EF" w:rsidP="003463EF">
      <w:pPr>
        <w:pStyle w:val="af1"/>
        <w:spacing w:line="235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Подписи Сторон</w:t>
      </w:r>
    </w:p>
    <w:p w14:paraId="2CED454C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25882CE2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14:paraId="5739B8A1" w14:textId="600474B6" w:rsidR="002F3C67" w:rsidRPr="00500EBE" w:rsidRDefault="003463EF" w:rsidP="002F3C67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  <w:r w:rsidR="002F3C67">
        <w:rPr>
          <w:rFonts w:ascii="Times New Roman" w:hAnsi="Times New Roman"/>
          <w:sz w:val="26"/>
          <w:szCs w:val="26"/>
        </w:rPr>
        <w:tab/>
      </w:r>
      <w:r w:rsidR="002F3C67">
        <w:rPr>
          <w:rFonts w:ascii="Times New Roman" w:hAnsi="Times New Roman"/>
          <w:sz w:val="26"/>
          <w:szCs w:val="26"/>
        </w:rPr>
        <w:tab/>
      </w:r>
      <w:r w:rsidR="002F3C67">
        <w:rPr>
          <w:rFonts w:ascii="Times New Roman" w:hAnsi="Times New Roman"/>
          <w:sz w:val="26"/>
          <w:szCs w:val="26"/>
        </w:rPr>
        <w:tab/>
      </w:r>
      <w:r w:rsidR="002F3C67">
        <w:rPr>
          <w:rFonts w:ascii="Times New Roman" w:hAnsi="Times New Roman"/>
          <w:sz w:val="26"/>
          <w:szCs w:val="26"/>
        </w:rPr>
        <w:tab/>
      </w:r>
      <w:r w:rsidR="002F3C67">
        <w:rPr>
          <w:rFonts w:ascii="Times New Roman" w:hAnsi="Times New Roman"/>
          <w:sz w:val="26"/>
          <w:szCs w:val="26"/>
        </w:rPr>
        <w:tab/>
      </w:r>
    </w:p>
    <w:p w14:paraId="3B58BD26" w14:textId="17BEAD8E" w:rsidR="003463EF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0914EBAB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65D4115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2969A25" w14:textId="6DF6B3E8" w:rsidR="003463EF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</w:t>
      </w:r>
      <w:r w:rsidR="003463EF" w:rsidRPr="00500EBE">
        <w:rPr>
          <w:rFonts w:ascii="Times New Roman" w:hAnsi="Times New Roman"/>
          <w:sz w:val="26"/>
          <w:szCs w:val="26"/>
        </w:rPr>
        <w:t>С.Н. Коновалов</w:t>
      </w:r>
    </w:p>
    <w:p w14:paraId="76A45D46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1A9B2C7C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E0653CF" w14:textId="171FF753" w:rsidR="003463EF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3C9FFF8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576DA9C7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14:paraId="04EFC960" w14:textId="0EEEE811" w:rsidR="003463EF" w:rsidRDefault="00A315AB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3463EF" w:rsidRPr="00500EBE">
        <w:rPr>
          <w:rFonts w:ascii="Times New Roman" w:hAnsi="Times New Roman"/>
          <w:sz w:val="26"/>
          <w:szCs w:val="26"/>
        </w:rPr>
        <w:t>иректор</w:t>
      </w:r>
      <w:bookmarkStart w:id="0" w:name="_GoBack"/>
      <w:bookmarkEnd w:id="0"/>
    </w:p>
    <w:p w14:paraId="5AD95E53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E0D1DF8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843B8D7" w14:textId="6643B1B0" w:rsidR="003463EF" w:rsidRDefault="002F3C67" w:rsidP="002F3C67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</w:t>
      </w:r>
      <w:r w:rsidR="003463EF" w:rsidRPr="00500EBE">
        <w:rPr>
          <w:rFonts w:ascii="Times New Roman" w:hAnsi="Times New Roman"/>
          <w:sz w:val="26"/>
          <w:szCs w:val="26"/>
        </w:rPr>
        <w:t>Т.В.</w:t>
      </w:r>
      <w:r w:rsidR="00602EC4">
        <w:rPr>
          <w:rFonts w:ascii="Times New Roman" w:hAnsi="Times New Roman"/>
          <w:sz w:val="26"/>
          <w:szCs w:val="26"/>
        </w:rPr>
        <w:t xml:space="preserve"> </w:t>
      </w:r>
      <w:r w:rsidR="003463EF" w:rsidRPr="00500EBE">
        <w:rPr>
          <w:rFonts w:ascii="Times New Roman" w:hAnsi="Times New Roman"/>
          <w:sz w:val="26"/>
          <w:szCs w:val="26"/>
        </w:rPr>
        <w:t>Касимов</w:t>
      </w:r>
    </w:p>
    <w:p w14:paraId="21FB3061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916F2C9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406CEB53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D8CB4FB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0A07D542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98CF0CF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5EFF1901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14:paraId="6F3CC12E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14:paraId="08CC01EB" w14:textId="4677221C" w:rsidR="003463EF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36473DF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15723FC2" w14:textId="03759720" w:rsidR="003463EF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</w:t>
      </w:r>
      <w:r w:rsidR="003463EF" w:rsidRPr="00500EBE">
        <w:rPr>
          <w:rFonts w:ascii="Times New Roman" w:hAnsi="Times New Roman"/>
          <w:sz w:val="26"/>
          <w:szCs w:val="26"/>
        </w:rPr>
        <w:t xml:space="preserve"> А.А. Бобырь</w:t>
      </w:r>
    </w:p>
    <w:p w14:paraId="5B04AF78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5DCC7F0F" w14:textId="27D5106B" w:rsidR="003463EF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3E39856" w14:textId="3D57EF50" w:rsidR="002F3C67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184A242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093354F1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114E6A02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08459B02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14:paraId="635F1582" w14:textId="4FAD0D7B" w:rsidR="003463EF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14:paraId="3CEAF72F" w14:textId="77777777" w:rsidR="002F3C67" w:rsidRPr="00500EBE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1C919BB" w14:textId="77777777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AECFE4A" w14:textId="727A71F8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</w:t>
      </w:r>
      <w:r w:rsidR="002F3C67">
        <w:rPr>
          <w:rFonts w:ascii="Times New Roman" w:hAnsi="Times New Roman"/>
          <w:sz w:val="26"/>
          <w:szCs w:val="26"/>
        </w:rPr>
        <w:t>__________</w:t>
      </w:r>
      <w:r w:rsidRPr="00500EBE">
        <w:rPr>
          <w:rFonts w:ascii="Times New Roman" w:hAnsi="Times New Roman"/>
          <w:sz w:val="26"/>
          <w:szCs w:val="26"/>
        </w:rPr>
        <w:t>__ А.В. Бречалов</w:t>
      </w:r>
    </w:p>
    <w:p w14:paraId="797D982C" w14:textId="77777777" w:rsidR="002F3C67" w:rsidRDefault="002F3C67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0E4312D" w14:textId="1D199533" w:rsidR="003463EF" w:rsidRPr="00500EBE" w:rsidRDefault="003463EF" w:rsidP="003463EF">
      <w:pPr>
        <w:pStyle w:val="af1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2D3F7273" w14:textId="77777777" w:rsidR="00DF2788" w:rsidRDefault="00DF2788"/>
    <w:p w14:paraId="76167D37" w14:textId="77777777" w:rsidR="00DF2788" w:rsidRDefault="00DF2788"/>
    <w:p w14:paraId="57CEA635" w14:textId="77777777" w:rsidR="00DF2788" w:rsidRDefault="00DF2788"/>
    <w:p w14:paraId="2DCB2994" w14:textId="77777777" w:rsidR="00DF2788" w:rsidRDefault="00DF2788"/>
    <w:sectPr w:rsidR="00DF2788" w:rsidSect="000710C8">
      <w:headerReference w:type="default" r:id="rId6"/>
      <w:footerReference w:type="default" r:id="rId7"/>
      <w:pgSz w:w="16838" w:h="11906" w:orient="landscape"/>
      <w:pgMar w:top="719" w:right="720" w:bottom="765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03F75" w14:textId="77777777" w:rsidR="00983314" w:rsidRDefault="00983314">
      <w:r>
        <w:separator/>
      </w:r>
    </w:p>
  </w:endnote>
  <w:endnote w:type="continuationSeparator" w:id="0">
    <w:p w14:paraId="301B8DFC" w14:textId="77777777" w:rsidR="00983314" w:rsidRDefault="00983314">
      <w:r>
        <w:continuationSeparator/>
      </w:r>
    </w:p>
  </w:endnote>
  <w:endnote w:type="continuationNotice" w:id="1">
    <w:p w14:paraId="50399D9E" w14:textId="77777777" w:rsidR="00983314" w:rsidRDefault="00983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B56DC" w14:textId="77777777" w:rsidR="00DF2788" w:rsidRDefault="00DF2788">
    <w:pPr>
      <w:pStyle w:val="ab"/>
      <w:jc w:val="right"/>
    </w:pPr>
    <w:r>
      <w:t>Стр.</w:t>
    </w:r>
    <w:r w:rsidR="000710C8">
      <w:fldChar w:fldCharType="begin"/>
    </w:r>
    <w:r>
      <w:instrText xml:space="preserve"> PAGE </w:instrText>
    </w:r>
    <w:r w:rsidR="000710C8">
      <w:fldChar w:fldCharType="separate"/>
    </w:r>
    <w:r w:rsidR="00602EC4">
      <w:rPr>
        <w:noProof/>
      </w:rPr>
      <w:t>1</w:t>
    </w:r>
    <w:r w:rsidR="000710C8">
      <w:fldChar w:fldCharType="end"/>
    </w:r>
  </w:p>
  <w:p w14:paraId="5DDFF17D" w14:textId="77777777" w:rsidR="00DF2788" w:rsidRDefault="00DF278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6E2F0" w14:textId="77777777" w:rsidR="00983314" w:rsidRDefault="00983314">
      <w:r>
        <w:separator/>
      </w:r>
    </w:p>
  </w:footnote>
  <w:footnote w:type="continuationSeparator" w:id="0">
    <w:p w14:paraId="0B1C65AE" w14:textId="77777777" w:rsidR="00983314" w:rsidRDefault="00983314">
      <w:r>
        <w:continuationSeparator/>
      </w:r>
    </w:p>
  </w:footnote>
  <w:footnote w:type="continuationNotice" w:id="1">
    <w:p w14:paraId="47014FA4" w14:textId="77777777" w:rsidR="00983314" w:rsidRDefault="009833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D301C" w14:textId="77777777" w:rsidR="002A4FDD" w:rsidRDefault="002A4FD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CE"/>
    <w:rsid w:val="00016852"/>
    <w:rsid w:val="00055F25"/>
    <w:rsid w:val="000710C8"/>
    <w:rsid w:val="000F1783"/>
    <w:rsid w:val="001051DC"/>
    <w:rsid w:val="00272AAD"/>
    <w:rsid w:val="002A4FDD"/>
    <w:rsid w:val="002C04F4"/>
    <w:rsid w:val="002F3C67"/>
    <w:rsid w:val="00340F44"/>
    <w:rsid w:val="003463EF"/>
    <w:rsid w:val="003B06C1"/>
    <w:rsid w:val="003C499F"/>
    <w:rsid w:val="003E7E2C"/>
    <w:rsid w:val="004615E4"/>
    <w:rsid w:val="00490A8E"/>
    <w:rsid w:val="004F00CA"/>
    <w:rsid w:val="00602EC4"/>
    <w:rsid w:val="0064151E"/>
    <w:rsid w:val="00641B61"/>
    <w:rsid w:val="00672CA1"/>
    <w:rsid w:val="006C0742"/>
    <w:rsid w:val="008F25F9"/>
    <w:rsid w:val="00983314"/>
    <w:rsid w:val="00A315AB"/>
    <w:rsid w:val="00AA04F3"/>
    <w:rsid w:val="00AB15CE"/>
    <w:rsid w:val="00AB478C"/>
    <w:rsid w:val="00BD16D2"/>
    <w:rsid w:val="00C64001"/>
    <w:rsid w:val="00DF2788"/>
    <w:rsid w:val="00E35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A7A0B3"/>
  <w15:docId w15:val="{DA3BCBA1-2669-4665-8D36-F3C49961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0C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0C8"/>
  </w:style>
  <w:style w:type="character" w:customStyle="1" w:styleId="WW-Absatz-Standardschriftart">
    <w:name w:val="WW-Absatz-Standardschriftart"/>
    <w:rsid w:val="000710C8"/>
  </w:style>
  <w:style w:type="character" w:customStyle="1" w:styleId="WW-Absatz-Standardschriftart1">
    <w:name w:val="WW-Absatz-Standardschriftart1"/>
    <w:rsid w:val="000710C8"/>
  </w:style>
  <w:style w:type="character" w:customStyle="1" w:styleId="WW-Absatz-Standardschriftart11">
    <w:name w:val="WW-Absatz-Standardschriftart11"/>
    <w:rsid w:val="000710C8"/>
  </w:style>
  <w:style w:type="character" w:customStyle="1" w:styleId="1">
    <w:name w:val="Основной шрифт абзаца1"/>
    <w:rsid w:val="000710C8"/>
  </w:style>
  <w:style w:type="character" w:styleId="a3">
    <w:name w:val="Hyperlink"/>
    <w:rsid w:val="000710C8"/>
    <w:rPr>
      <w:color w:val="0000FF"/>
      <w:u w:val="single"/>
    </w:rPr>
  </w:style>
  <w:style w:type="character" w:customStyle="1" w:styleId="a4">
    <w:name w:val="Верхний колонтитул Знак"/>
    <w:rsid w:val="000710C8"/>
    <w:rPr>
      <w:sz w:val="24"/>
      <w:szCs w:val="24"/>
    </w:rPr>
  </w:style>
  <w:style w:type="character" w:customStyle="1" w:styleId="a5">
    <w:name w:val="Нижний колонтитул Знак"/>
    <w:rsid w:val="000710C8"/>
    <w:rPr>
      <w:sz w:val="24"/>
      <w:szCs w:val="24"/>
    </w:rPr>
  </w:style>
  <w:style w:type="character" w:customStyle="1" w:styleId="a6">
    <w:name w:val="Символ нумерации"/>
    <w:rsid w:val="000710C8"/>
  </w:style>
  <w:style w:type="paragraph" w:customStyle="1" w:styleId="10">
    <w:name w:val="Заголовок1"/>
    <w:basedOn w:val="a"/>
    <w:next w:val="a7"/>
    <w:rsid w:val="000710C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710C8"/>
    <w:pPr>
      <w:spacing w:after="120"/>
    </w:pPr>
  </w:style>
  <w:style w:type="paragraph" w:styleId="a8">
    <w:name w:val="List"/>
    <w:basedOn w:val="a7"/>
    <w:rsid w:val="000710C8"/>
    <w:rPr>
      <w:rFonts w:ascii="Arial" w:hAnsi="Arial" w:cs="Mangal"/>
    </w:rPr>
  </w:style>
  <w:style w:type="paragraph" w:customStyle="1" w:styleId="11">
    <w:name w:val="Название1"/>
    <w:basedOn w:val="a"/>
    <w:rsid w:val="000710C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0710C8"/>
    <w:pPr>
      <w:suppressLineNumbers/>
    </w:pPr>
    <w:rPr>
      <w:rFonts w:ascii="Arial" w:hAnsi="Arial" w:cs="Mangal"/>
    </w:rPr>
  </w:style>
  <w:style w:type="paragraph" w:customStyle="1" w:styleId="13">
    <w:name w:val="Стиль1"/>
    <w:basedOn w:val="a"/>
    <w:rsid w:val="000710C8"/>
    <w:pPr>
      <w:ind w:firstLine="315"/>
      <w:jc w:val="both"/>
    </w:pPr>
    <w:rPr>
      <w:rFonts w:eastAsia="Calibri"/>
      <w:sz w:val="28"/>
      <w:szCs w:val="28"/>
    </w:rPr>
  </w:style>
  <w:style w:type="paragraph" w:styleId="a9">
    <w:name w:val="List Paragraph"/>
    <w:basedOn w:val="a"/>
    <w:qFormat/>
    <w:rsid w:val="000710C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a">
    <w:name w:val="header"/>
    <w:basedOn w:val="a"/>
    <w:rsid w:val="000710C8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710C8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0710C8"/>
    <w:pPr>
      <w:suppressLineNumbers/>
    </w:pPr>
  </w:style>
  <w:style w:type="paragraph" w:customStyle="1" w:styleId="ad">
    <w:name w:val="Заголовок таблицы"/>
    <w:basedOn w:val="ac"/>
    <w:rsid w:val="000710C8"/>
    <w:pPr>
      <w:jc w:val="center"/>
    </w:pPr>
    <w:rPr>
      <w:b/>
      <w:bCs/>
    </w:rPr>
  </w:style>
  <w:style w:type="paragraph" w:styleId="ae">
    <w:name w:val="Revision"/>
    <w:hidden/>
    <w:uiPriority w:val="99"/>
    <w:semiHidden/>
    <w:rsid w:val="002A4FDD"/>
    <w:rPr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2A4FD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A4FDD"/>
    <w:rPr>
      <w:rFonts w:ascii="Segoe UI" w:hAnsi="Segoe UI" w:cs="Segoe UI"/>
      <w:sz w:val="18"/>
      <w:szCs w:val="18"/>
      <w:lang w:eastAsia="ar-SA"/>
    </w:rPr>
  </w:style>
  <w:style w:type="paragraph" w:styleId="af1">
    <w:name w:val="No Spacing"/>
    <w:uiPriority w:val="1"/>
    <w:qFormat/>
    <w:rsid w:val="003463E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Ошуркова</dc:creator>
  <cp:keywords/>
  <cp:lastModifiedBy>Будюкин Роман Геннадьевич</cp:lastModifiedBy>
  <cp:revision>8</cp:revision>
  <cp:lastPrinted>2020-10-21T12:41:00Z</cp:lastPrinted>
  <dcterms:created xsi:type="dcterms:W3CDTF">2020-09-09T11:04:00Z</dcterms:created>
  <dcterms:modified xsi:type="dcterms:W3CDTF">2020-10-28T07:19:00Z</dcterms:modified>
</cp:coreProperties>
</file>