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393" w:rsidRPr="00C468FC" w:rsidRDefault="006C3393" w:rsidP="006C33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8FC">
        <w:rPr>
          <w:rFonts w:ascii="Times New Roman" w:hAnsi="Times New Roman" w:cs="Times New Roman"/>
          <w:b/>
          <w:sz w:val="28"/>
          <w:szCs w:val="28"/>
        </w:rPr>
        <w:t>Информация о результатах проверки, проведенной Государственн</w:t>
      </w:r>
      <w:r w:rsidR="00F80505">
        <w:rPr>
          <w:rFonts w:ascii="Times New Roman" w:hAnsi="Times New Roman" w:cs="Times New Roman"/>
          <w:b/>
          <w:sz w:val="28"/>
          <w:szCs w:val="28"/>
        </w:rPr>
        <w:t>ым контрольным</w:t>
      </w:r>
      <w:r w:rsidRPr="00C468FC">
        <w:rPr>
          <w:rFonts w:ascii="Times New Roman" w:hAnsi="Times New Roman" w:cs="Times New Roman"/>
          <w:b/>
          <w:sz w:val="28"/>
          <w:szCs w:val="28"/>
        </w:rPr>
        <w:t xml:space="preserve"> комитет</w:t>
      </w:r>
      <w:r w:rsidR="00F80505">
        <w:rPr>
          <w:rFonts w:ascii="Times New Roman" w:hAnsi="Times New Roman" w:cs="Times New Roman"/>
          <w:b/>
          <w:sz w:val="28"/>
          <w:szCs w:val="28"/>
        </w:rPr>
        <w:t>ом</w:t>
      </w:r>
      <w:bookmarkStart w:id="0" w:name="_GoBack"/>
      <w:bookmarkEnd w:id="0"/>
      <w:r w:rsidRPr="00C468FC">
        <w:rPr>
          <w:rFonts w:ascii="Times New Roman" w:hAnsi="Times New Roman" w:cs="Times New Roman"/>
          <w:b/>
          <w:sz w:val="28"/>
          <w:szCs w:val="28"/>
        </w:rPr>
        <w:t xml:space="preserve"> Удмуртской Республики (далее — Комитет)</w:t>
      </w:r>
    </w:p>
    <w:p w:rsidR="006C3393" w:rsidRDefault="006C3393" w:rsidP="006C3393">
      <w:pPr>
        <w:spacing w:after="0"/>
        <w:ind w:right="11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35A8" w:rsidRPr="008335A8" w:rsidRDefault="006C3393" w:rsidP="008335A8">
      <w:pPr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8335A8">
        <w:rPr>
          <w:rFonts w:ascii="Times New Roman" w:hAnsi="Times New Roman" w:cs="Times New Roman"/>
          <w:b/>
          <w:sz w:val="28"/>
          <w:szCs w:val="28"/>
        </w:rPr>
        <w:t>Цель проверки:</w:t>
      </w:r>
      <w:r w:rsidR="008335A8" w:rsidRPr="008335A8">
        <w:rPr>
          <w:rFonts w:ascii="Times New Roman" w:hAnsi="Times New Roman" w:cs="Times New Roman"/>
          <w:sz w:val="28"/>
          <w:szCs w:val="28"/>
        </w:rPr>
        <w:t xml:space="preserve"> прове</w:t>
      </w:r>
      <w:r w:rsidR="008335A8">
        <w:rPr>
          <w:rFonts w:ascii="Times New Roman" w:hAnsi="Times New Roman" w:cs="Times New Roman"/>
          <w:sz w:val="28"/>
          <w:szCs w:val="28"/>
        </w:rPr>
        <w:t>сти</w:t>
      </w:r>
      <w:r w:rsidR="008335A8" w:rsidRPr="008335A8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8335A8">
        <w:rPr>
          <w:rFonts w:ascii="Times New Roman" w:hAnsi="Times New Roman" w:cs="Times New Roman"/>
          <w:sz w:val="28"/>
          <w:szCs w:val="28"/>
        </w:rPr>
        <w:t>у</w:t>
      </w:r>
      <w:r w:rsidR="008335A8" w:rsidRPr="008335A8">
        <w:rPr>
          <w:rFonts w:ascii="Times New Roman" w:hAnsi="Times New Roman" w:cs="Times New Roman"/>
          <w:sz w:val="28"/>
          <w:szCs w:val="28"/>
        </w:rPr>
        <w:t xml:space="preserve"> законности и результативности </w:t>
      </w:r>
      <w:r w:rsidR="008335A8">
        <w:rPr>
          <w:rFonts w:ascii="Times New Roman" w:hAnsi="Times New Roman" w:cs="Times New Roman"/>
          <w:sz w:val="28"/>
          <w:szCs w:val="28"/>
        </w:rPr>
        <w:t xml:space="preserve">использования бюджетных средств, </w:t>
      </w:r>
      <w:r w:rsidR="008335A8" w:rsidRPr="008335A8">
        <w:rPr>
          <w:rFonts w:ascii="Times New Roman" w:hAnsi="Times New Roman" w:cs="Times New Roman"/>
          <w:sz w:val="28"/>
          <w:szCs w:val="28"/>
        </w:rPr>
        <w:t xml:space="preserve">выделенных муниципальному образованию «Городской округ «Город Глазов» Удмуртской Республики» в 2022 </w:t>
      </w:r>
      <w:r w:rsidR="008335A8">
        <w:rPr>
          <w:rFonts w:ascii="Times New Roman" w:hAnsi="Times New Roman" w:cs="Times New Roman"/>
          <w:sz w:val="28"/>
          <w:szCs w:val="28"/>
        </w:rPr>
        <w:t xml:space="preserve">- </w:t>
      </w:r>
      <w:r w:rsidR="008335A8" w:rsidRPr="008335A8">
        <w:rPr>
          <w:rFonts w:ascii="Times New Roman" w:hAnsi="Times New Roman" w:cs="Times New Roman"/>
          <w:sz w:val="28"/>
          <w:szCs w:val="28"/>
        </w:rPr>
        <w:t>2023 годах и истекшем периоде 2024 года на реализацию мероприятий по развитию инициативного бюджетирования.</w:t>
      </w:r>
    </w:p>
    <w:p w:rsidR="006C3393" w:rsidRPr="00C468FC" w:rsidRDefault="006C3393" w:rsidP="008335A8">
      <w:pPr>
        <w:spacing w:after="0"/>
        <w:ind w:right="115"/>
        <w:jc w:val="both"/>
        <w:rPr>
          <w:rFonts w:ascii="Times New Roman" w:hAnsi="Times New Roman" w:cs="Times New Roman"/>
          <w:sz w:val="28"/>
          <w:szCs w:val="28"/>
        </w:rPr>
      </w:pPr>
      <w:r w:rsidRPr="00C468FC">
        <w:rPr>
          <w:rFonts w:ascii="Times New Roman" w:hAnsi="Times New Roman" w:cs="Times New Roman"/>
          <w:b/>
          <w:sz w:val="28"/>
          <w:szCs w:val="28"/>
        </w:rPr>
        <w:t xml:space="preserve">Основание для проведения контрольного мероприятия: </w:t>
      </w:r>
      <w:r w:rsidRPr="00C468FC">
        <w:rPr>
          <w:rFonts w:ascii="Times New Roman" w:hAnsi="Times New Roman" w:cs="Times New Roman"/>
          <w:sz w:val="28"/>
          <w:szCs w:val="28"/>
        </w:rPr>
        <w:t>Приказ председателя Комитета</w:t>
      </w:r>
      <w:r w:rsidRPr="00C468FC">
        <w:rPr>
          <w:sz w:val="28"/>
          <w:szCs w:val="28"/>
        </w:rPr>
        <w:t xml:space="preserve"> </w:t>
      </w:r>
      <w:r w:rsidRPr="00C468FC">
        <w:rPr>
          <w:rFonts w:ascii="Times New Roman" w:hAnsi="Times New Roman" w:cs="Times New Roman"/>
          <w:sz w:val="28"/>
          <w:szCs w:val="28"/>
        </w:rPr>
        <w:t xml:space="preserve">от </w:t>
      </w:r>
      <w:r w:rsidR="0054697A">
        <w:rPr>
          <w:rFonts w:ascii="Times New Roman" w:hAnsi="Times New Roman" w:cs="Times New Roman"/>
          <w:sz w:val="28"/>
          <w:szCs w:val="28"/>
        </w:rPr>
        <w:t>01</w:t>
      </w:r>
      <w:r w:rsidRPr="00C468FC">
        <w:rPr>
          <w:rFonts w:ascii="Times New Roman" w:hAnsi="Times New Roman" w:cs="Times New Roman"/>
          <w:sz w:val="28"/>
          <w:szCs w:val="28"/>
        </w:rPr>
        <w:t>.</w:t>
      </w:r>
      <w:r w:rsidR="0054697A">
        <w:rPr>
          <w:rFonts w:ascii="Times New Roman" w:hAnsi="Times New Roman" w:cs="Times New Roman"/>
          <w:sz w:val="28"/>
          <w:szCs w:val="28"/>
        </w:rPr>
        <w:t>08.2024</w:t>
      </w:r>
      <w:r w:rsidRPr="00C468FC">
        <w:rPr>
          <w:rFonts w:ascii="Times New Roman" w:hAnsi="Times New Roman" w:cs="Times New Roman"/>
          <w:sz w:val="28"/>
          <w:szCs w:val="28"/>
        </w:rPr>
        <w:t xml:space="preserve"> г. № </w:t>
      </w:r>
      <w:r w:rsidR="0054697A">
        <w:rPr>
          <w:rFonts w:ascii="Times New Roman" w:hAnsi="Times New Roman" w:cs="Times New Roman"/>
          <w:sz w:val="28"/>
          <w:szCs w:val="28"/>
        </w:rPr>
        <w:t>163</w:t>
      </w:r>
      <w:r w:rsidRPr="00C468F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3393" w:rsidRPr="00C468FC" w:rsidRDefault="006C3393" w:rsidP="006C33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8FC">
        <w:rPr>
          <w:rFonts w:ascii="Times New Roman" w:hAnsi="Times New Roman" w:cs="Times New Roman"/>
          <w:b/>
          <w:sz w:val="28"/>
          <w:szCs w:val="28"/>
        </w:rPr>
        <w:t xml:space="preserve">Проверенный период: </w:t>
      </w:r>
      <w:r w:rsidRPr="00C468FC">
        <w:rPr>
          <w:rFonts w:ascii="Times New Roman" w:hAnsi="Times New Roman" w:cs="Times New Roman"/>
          <w:sz w:val="28"/>
          <w:szCs w:val="28"/>
        </w:rPr>
        <w:t>01.01.202</w:t>
      </w:r>
      <w:r w:rsidR="008335A8">
        <w:rPr>
          <w:rFonts w:ascii="Times New Roman" w:hAnsi="Times New Roman" w:cs="Times New Roman"/>
          <w:sz w:val="28"/>
          <w:szCs w:val="28"/>
        </w:rPr>
        <w:t>2</w:t>
      </w:r>
      <w:r w:rsidR="0054697A">
        <w:rPr>
          <w:rFonts w:ascii="Times New Roman" w:hAnsi="Times New Roman" w:cs="Times New Roman"/>
          <w:sz w:val="28"/>
          <w:szCs w:val="28"/>
        </w:rPr>
        <w:t xml:space="preserve"> </w:t>
      </w:r>
      <w:r w:rsidRPr="00C468FC">
        <w:rPr>
          <w:rFonts w:ascii="Times New Roman" w:hAnsi="Times New Roman" w:cs="Times New Roman"/>
          <w:sz w:val="28"/>
          <w:szCs w:val="28"/>
        </w:rPr>
        <w:t>-</w:t>
      </w:r>
      <w:r w:rsidR="0054697A">
        <w:rPr>
          <w:rFonts w:ascii="Times New Roman" w:hAnsi="Times New Roman" w:cs="Times New Roman"/>
          <w:sz w:val="28"/>
          <w:szCs w:val="28"/>
        </w:rPr>
        <w:t xml:space="preserve"> </w:t>
      </w:r>
      <w:r w:rsidR="008335A8">
        <w:rPr>
          <w:rFonts w:ascii="Times New Roman" w:hAnsi="Times New Roman" w:cs="Times New Roman"/>
          <w:sz w:val="28"/>
          <w:szCs w:val="28"/>
        </w:rPr>
        <w:t>01</w:t>
      </w:r>
      <w:r w:rsidRPr="00C468FC">
        <w:rPr>
          <w:rFonts w:ascii="Times New Roman" w:hAnsi="Times New Roman" w:cs="Times New Roman"/>
          <w:sz w:val="28"/>
          <w:szCs w:val="28"/>
        </w:rPr>
        <w:t>.</w:t>
      </w:r>
      <w:r w:rsidR="008335A8">
        <w:rPr>
          <w:rFonts w:ascii="Times New Roman" w:hAnsi="Times New Roman" w:cs="Times New Roman"/>
          <w:sz w:val="28"/>
          <w:szCs w:val="28"/>
        </w:rPr>
        <w:t>07</w:t>
      </w:r>
      <w:r w:rsidRPr="00C468FC">
        <w:rPr>
          <w:rFonts w:ascii="Times New Roman" w:hAnsi="Times New Roman" w:cs="Times New Roman"/>
          <w:sz w:val="28"/>
          <w:szCs w:val="28"/>
        </w:rPr>
        <w:t>.202</w:t>
      </w:r>
      <w:r w:rsidR="008335A8">
        <w:rPr>
          <w:rFonts w:ascii="Times New Roman" w:hAnsi="Times New Roman" w:cs="Times New Roman"/>
          <w:sz w:val="28"/>
          <w:szCs w:val="28"/>
        </w:rPr>
        <w:t>4</w:t>
      </w:r>
      <w:r w:rsidRPr="00C468FC">
        <w:rPr>
          <w:rFonts w:ascii="Times New Roman" w:hAnsi="Times New Roman" w:cs="Times New Roman"/>
          <w:sz w:val="28"/>
          <w:szCs w:val="28"/>
        </w:rPr>
        <w:t>.</w:t>
      </w:r>
    </w:p>
    <w:p w:rsidR="006C3393" w:rsidRPr="00C468FC" w:rsidRDefault="006C3393" w:rsidP="006C33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Сроки проведения контрольного </w:t>
      </w:r>
      <w:r w:rsidRPr="00C468FC">
        <w:rPr>
          <w:rFonts w:ascii="Times New Roman" w:hAnsi="Times New Roman" w:cs="Times New Roman"/>
          <w:b/>
          <w:sz w:val="28"/>
          <w:szCs w:val="28"/>
        </w:rPr>
        <w:t>мероприятия: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68FC">
        <w:rPr>
          <w:rFonts w:ascii="Times New Roman" w:hAnsi="Times New Roman" w:cs="Times New Roman"/>
          <w:sz w:val="28"/>
          <w:szCs w:val="28"/>
        </w:rPr>
        <w:t>с 30.</w:t>
      </w:r>
      <w:r w:rsidR="0054697A">
        <w:rPr>
          <w:rFonts w:ascii="Times New Roman" w:hAnsi="Times New Roman" w:cs="Times New Roman"/>
          <w:sz w:val="28"/>
          <w:szCs w:val="28"/>
        </w:rPr>
        <w:t>08</w:t>
      </w:r>
      <w:r w:rsidRPr="00C468FC">
        <w:rPr>
          <w:rFonts w:ascii="Times New Roman" w:hAnsi="Times New Roman" w:cs="Times New Roman"/>
          <w:sz w:val="28"/>
          <w:szCs w:val="28"/>
        </w:rPr>
        <w:t>.202</w:t>
      </w:r>
      <w:r w:rsidR="0054697A">
        <w:rPr>
          <w:rFonts w:ascii="Times New Roman" w:hAnsi="Times New Roman" w:cs="Times New Roman"/>
          <w:sz w:val="28"/>
          <w:szCs w:val="28"/>
        </w:rPr>
        <w:t>4</w:t>
      </w:r>
      <w:r w:rsidRPr="00C468FC">
        <w:rPr>
          <w:rFonts w:ascii="Times New Roman" w:hAnsi="Times New Roman" w:cs="Times New Roman"/>
          <w:sz w:val="28"/>
          <w:szCs w:val="28"/>
        </w:rPr>
        <w:t>г. по 2</w:t>
      </w:r>
      <w:r w:rsidR="0054697A">
        <w:rPr>
          <w:rFonts w:ascii="Times New Roman" w:hAnsi="Times New Roman" w:cs="Times New Roman"/>
          <w:sz w:val="28"/>
          <w:szCs w:val="28"/>
        </w:rPr>
        <w:t>3</w:t>
      </w:r>
      <w:r w:rsidRPr="00C468FC">
        <w:rPr>
          <w:rFonts w:ascii="Times New Roman" w:hAnsi="Times New Roman" w:cs="Times New Roman"/>
          <w:sz w:val="28"/>
          <w:szCs w:val="28"/>
        </w:rPr>
        <w:t>.</w:t>
      </w:r>
      <w:r w:rsidR="0054697A">
        <w:rPr>
          <w:rFonts w:ascii="Times New Roman" w:hAnsi="Times New Roman" w:cs="Times New Roman"/>
          <w:sz w:val="28"/>
          <w:szCs w:val="28"/>
        </w:rPr>
        <w:t>1</w:t>
      </w:r>
      <w:r w:rsidRPr="00C468FC">
        <w:rPr>
          <w:rFonts w:ascii="Times New Roman" w:hAnsi="Times New Roman" w:cs="Times New Roman"/>
          <w:sz w:val="28"/>
          <w:szCs w:val="28"/>
        </w:rPr>
        <w:t xml:space="preserve">0.2024г. </w:t>
      </w:r>
    </w:p>
    <w:p w:rsidR="0054697A" w:rsidRPr="0054697A" w:rsidRDefault="006C3393" w:rsidP="0054697A">
      <w:pPr>
        <w:jc w:val="both"/>
        <w:rPr>
          <w:rFonts w:ascii="Times New Roman" w:hAnsi="Times New Roman" w:cs="Times New Roman"/>
          <w:sz w:val="28"/>
          <w:szCs w:val="28"/>
        </w:rPr>
      </w:pPr>
      <w:r w:rsidRPr="00C468FC">
        <w:rPr>
          <w:rFonts w:ascii="Times New Roman" w:hAnsi="Times New Roman" w:cs="Times New Roman"/>
          <w:b/>
          <w:sz w:val="28"/>
          <w:szCs w:val="28"/>
        </w:rPr>
        <w:t xml:space="preserve">Объект проверки: </w:t>
      </w:r>
      <w:r w:rsidR="0054697A" w:rsidRPr="0054697A">
        <w:rPr>
          <w:rFonts w:ascii="Times New Roman" w:hAnsi="Times New Roman" w:cs="Times New Roman"/>
          <w:sz w:val="28"/>
          <w:szCs w:val="28"/>
        </w:rPr>
        <w:t>муниципальное образование «Городской округ «Город Глазов» Удмуртской Республики» (далее — Администрация, Администрация города, МО «Город Глазов»)</w:t>
      </w:r>
    </w:p>
    <w:p w:rsidR="0054697A" w:rsidRDefault="006C3393" w:rsidP="0054697A">
      <w:pPr>
        <w:ind w:left="14" w:right="14"/>
        <w:rPr>
          <w:rFonts w:ascii="Times New Roman" w:hAnsi="Times New Roman" w:cs="Times New Roman"/>
          <w:b/>
          <w:sz w:val="28"/>
          <w:szCs w:val="28"/>
        </w:rPr>
      </w:pPr>
      <w:r w:rsidRPr="00C468FC">
        <w:rPr>
          <w:rFonts w:ascii="Times New Roman" w:hAnsi="Times New Roman" w:cs="Times New Roman"/>
          <w:b/>
          <w:sz w:val="28"/>
          <w:szCs w:val="28"/>
        </w:rPr>
        <w:t xml:space="preserve">Информация о нарушениях: </w:t>
      </w:r>
    </w:p>
    <w:p w:rsidR="0054697A" w:rsidRPr="007C2A4E" w:rsidRDefault="007C2A4E" w:rsidP="007C2A4E">
      <w:pPr>
        <w:spacing w:after="0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7C2A4E">
        <w:rPr>
          <w:rFonts w:ascii="Times New Roman" w:hAnsi="Times New Roman" w:cs="Times New Roman"/>
          <w:sz w:val="28"/>
          <w:szCs w:val="28"/>
        </w:rPr>
        <w:t>1.</w:t>
      </w:r>
      <w:r w:rsidR="0054697A" w:rsidRPr="007C2A4E">
        <w:rPr>
          <w:rFonts w:ascii="Times New Roman" w:hAnsi="Times New Roman" w:cs="Times New Roman"/>
          <w:sz w:val="28"/>
          <w:szCs w:val="28"/>
        </w:rPr>
        <w:t xml:space="preserve"> Нормативным правовым актом представительного органа муниципального образования не предусмотрен Порядок расчета и возврата сумм инициативных платежей, подлежащих возврату лицам (в том числе организациям), осуществившим их перечисление в местный бюджет;</w:t>
      </w:r>
    </w:p>
    <w:p w:rsidR="0054697A" w:rsidRPr="007C2A4E" w:rsidRDefault="0054697A" w:rsidP="007C2A4E">
      <w:pPr>
        <w:spacing w:after="0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7C2A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320040</wp:posOffset>
            </wp:positionH>
            <wp:positionV relativeFrom="page">
              <wp:posOffset>1774190</wp:posOffset>
            </wp:positionV>
            <wp:extent cx="22860" cy="18415"/>
            <wp:effectExtent l="0" t="0" r="0" b="0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15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" cy="1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2A4E" w:rsidRPr="007C2A4E">
        <w:rPr>
          <w:rFonts w:ascii="Times New Roman" w:hAnsi="Times New Roman" w:cs="Times New Roman"/>
          <w:sz w:val="28"/>
          <w:szCs w:val="28"/>
        </w:rPr>
        <w:t xml:space="preserve">2. </w:t>
      </w:r>
      <w:r w:rsidRPr="007C2A4E">
        <w:rPr>
          <w:rFonts w:ascii="Times New Roman" w:hAnsi="Times New Roman" w:cs="Times New Roman"/>
          <w:sz w:val="28"/>
          <w:szCs w:val="28"/>
        </w:rPr>
        <w:t>Администрацией города не определен Порядок выдвижения, внесения, обсуждения и проведения отбора проектов в целях принятия решения о направлении заявки для участия проекта в ежегодном конкурсном отборе проектов для получения финансовой поддержки за счет иных трансфертов;</w:t>
      </w:r>
    </w:p>
    <w:p w:rsidR="0054697A" w:rsidRPr="007C2A4E" w:rsidRDefault="007C2A4E" w:rsidP="007C2A4E">
      <w:pPr>
        <w:spacing w:after="0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7C2A4E">
        <w:rPr>
          <w:rFonts w:ascii="Times New Roman" w:hAnsi="Times New Roman" w:cs="Times New Roman"/>
          <w:sz w:val="28"/>
          <w:szCs w:val="28"/>
        </w:rPr>
        <w:t xml:space="preserve">3. </w:t>
      </w:r>
      <w:r w:rsidR="0054697A" w:rsidRPr="007C2A4E">
        <w:rPr>
          <w:rFonts w:ascii="Times New Roman" w:hAnsi="Times New Roman" w:cs="Times New Roman"/>
          <w:sz w:val="28"/>
          <w:szCs w:val="28"/>
        </w:rPr>
        <w:t>Администрацией города на официальном сайте муниципального образования не размещена информация о результатах отбора проектов молодежного ИБ и выдвигаемых лицами с инвалидностью;</w:t>
      </w:r>
    </w:p>
    <w:p w:rsidR="0054697A" w:rsidRPr="007C2A4E" w:rsidRDefault="007C2A4E" w:rsidP="007C2A4E">
      <w:pPr>
        <w:spacing w:after="0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7C2A4E">
        <w:rPr>
          <w:rFonts w:ascii="Times New Roman" w:hAnsi="Times New Roman" w:cs="Times New Roman"/>
          <w:sz w:val="28"/>
          <w:szCs w:val="28"/>
        </w:rPr>
        <w:t xml:space="preserve">4. </w:t>
      </w:r>
      <w:r w:rsidR="0054697A" w:rsidRPr="007C2A4E">
        <w:rPr>
          <w:rFonts w:ascii="Times New Roman" w:hAnsi="Times New Roman" w:cs="Times New Roman"/>
          <w:sz w:val="28"/>
          <w:szCs w:val="28"/>
        </w:rPr>
        <w:t>Нарушения ведения бухгалтерского учета, составления и представления бухгалтерской (финансовой) отчетности:</w:t>
      </w:r>
    </w:p>
    <w:p w:rsidR="0054697A" w:rsidRPr="007C2A4E" w:rsidRDefault="007C2A4E" w:rsidP="007C2A4E">
      <w:pPr>
        <w:spacing w:after="0"/>
        <w:ind w:left="14" w:right="14"/>
        <w:jc w:val="both"/>
        <w:rPr>
          <w:rFonts w:ascii="Times New Roman" w:hAnsi="Times New Roman" w:cs="Times New Roman"/>
          <w:sz w:val="28"/>
          <w:szCs w:val="28"/>
        </w:rPr>
      </w:pPr>
      <w:r w:rsidRPr="007C2A4E">
        <w:rPr>
          <w:rFonts w:ascii="Times New Roman" w:hAnsi="Times New Roman" w:cs="Times New Roman"/>
          <w:sz w:val="28"/>
          <w:szCs w:val="28"/>
        </w:rPr>
        <w:t xml:space="preserve">- </w:t>
      </w:r>
      <w:r w:rsidR="0054697A" w:rsidRPr="007C2A4E">
        <w:rPr>
          <w:rFonts w:ascii="Times New Roman" w:hAnsi="Times New Roman" w:cs="Times New Roman"/>
          <w:sz w:val="28"/>
          <w:szCs w:val="28"/>
        </w:rPr>
        <w:t>отражение МКУ «УКС города Глазова» затрат по созданию объектов благоустройства на общую сумму 8 177,2 тыс. рублей на счете 106.31 «Вложения в основное средство — движимое имущество учреждения» (более 9 месяцев), без учета на балансе Учреждения и (или) передач</w:t>
      </w:r>
      <w:r w:rsidRPr="007C2A4E">
        <w:rPr>
          <w:rFonts w:ascii="Times New Roman" w:hAnsi="Times New Roman" w:cs="Times New Roman"/>
          <w:sz w:val="28"/>
          <w:szCs w:val="28"/>
        </w:rPr>
        <w:t>и в состав муниципальной казны</w:t>
      </w:r>
      <w:r w:rsidR="0054697A" w:rsidRPr="007C2A4E">
        <w:rPr>
          <w:rFonts w:ascii="Times New Roman" w:hAnsi="Times New Roman" w:cs="Times New Roman"/>
          <w:sz w:val="28"/>
          <w:szCs w:val="28"/>
        </w:rPr>
        <w:t xml:space="preserve">; отражение «Детский сад № 25» строительных материалов на сумму 128,2 тыс. рублей на счете 105.36 «Прочие материальные запасы - иное движимое имущество учреждения» вместо счета 105.34 </w:t>
      </w:r>
      <w:r w:rsidR="0054697A" w:rsidRPr="007C2A4E">
        <w:rPr>
          <w:rFonts w:ascii="Times New Roman" w:hAnsi="Times New Roman" w:cs="Times New Roman"/>
          <w:sz w:val="28"/>
          <w:szCs w:val="28"/>
        </w:rPr>
        <w:lastRenderedPageBreak/>
        <w:t>«Строительные материалы ино</w:t>
      </w:r>
      <w:r w:rsidRPr="007C2A4E">
        <w:rPr>
          <w:rFonts w:ascii="Times New Roman" w:hAnsi="Times New Roman" w:cs="Times New Roman"/>
          <w:sz w:val="28"/>
          <w:szCs w:val="28"/>
        </w:rPr>
        <w:t>е движимое имущество учреждения</w:t>
      </w:r>
      <w:r w:rsidR="0054697A" w:rsidRPr="007C2A4E">
        <w:rPr>
          <w:rFonts w:ascii="Times New Roman" w:hAnsi="Times New Roman" w:cs="Times New Roman"/>
          <w:sz w:val="28"/>
          <w:szCs w:val="28"/>
        </w:rPr>
        <w:t xml:space="preserve">; списание «Детский сад № 25» затрат на установку оборудования на сумму 188,1 тыс. рублей на текущие расходы учреждения, вместо включения в первоначальную стоимость нефинансовых активов, что привело к искажению стоимости нефинансовых активов, и соответственно, бухгалтерской отчетности (менее 10 </w:t>
      </w:r>
      <w:r w:rsidRPr="007C2A4E">
        <w:rPr>
          <w:rFonts w:ascii="Times New Roman" w:hAnsi="Times New Roman" w:cs="Times New Roman"/>
          <w:sz w:val="28"/>
          <w:szCs w:val="28"/>
        </w:rPr>
        <w:t>%</w:t>
      </w:r>
      <w:r w:rsidR="0054697A" w:rsidRPr="007C2A4E">
        <w:rPr>
          <w:rFonts w:ascii="Times New Roman" w:hAnsi="Times New Roman" w:cs="Times New Roman"/>
          <w:sz w:val="28"/>
          <w:szCs w:val="28"/>
        </w:rPr>
        <w:t xml:space="preserve"> от строки баланса по состоянию на 01.01.2024 - 16 029,8 тыс. рублей);</w:t>
      </w:r>
    </w:p>
    <w:p w:rsidR="007C2A4E" w:rsidRPr="007C2A4E" w:rsidRDefault="007C2A4E" w:rsidP="007C2A4E">
      <w:pPr>
        <w:spacing w:after="0"/>
        <w:ind w:left="14" w:right="14"/>
        <w:jc w:val="both"/>
        <w:rPr>
          <w:rFonts w:ascii="Times New Roman" w:hAnsi="Times New Roman" w:cs="Times New Roman"/>
          <w:sz w:val="28"/>
          <w:szCs w:val="28"/>
        </w:rPr>
      </w:pPr>
      <w:r w:rsidRPr="007C2A4E">
        <w:rPr>
          <w:rFonts w:ascii="Times New Roman" w:hAnsi="Times New Roman" w:cs="Times New Roman"/>
          <w:sz w:val="28"/>
          <w:szCs w:val="28"/>
        </w:rPr>
        <w:t xml:space="preserve">- </w:t>
      </w:r>
      <w:r w:rsidR="0054697A" w:rsidRPr="007C2A4E">
        <w:rPr>
          <w:rFonts w:ascii="Times New Roman" w:hAnsi="Times New Roman" w:cs="Times New Roman"/>
          <w:sz w:val="28"/>
          <w:szCs w:val="28"/>
        </w:rPr>
        <w:t xml:space="preserve">в инвентарных карточках нефинансовых </w:t>
      </w:r>
      <w:r w:rsidRPr="007C2A4E">
        <w:rPr>
          <w:rFonts w:ascii="Times New Roman" w:hAnsi="Times New Roman" w:cs="Times New Roman"/>
          <w:sz w:val="28"/>
          <w:szCs w:val="28"/>
        </w:rPr>
        <w:t>акт</w:t>
      </w:r>
      <w:r w:rsidR="0054697A" w:rsidRPr="007C2A4E">
        <w:rPr>
          <w:rFonts w:ascii="Times New Roman" w:hAnsi="Times New Roman" w:cs="Times New Roman"/>
          <w:sz w:val="28"/>
          <w:szCs w:val="28"/>
        </w:rPr>
        <w:t xml:space="preserve">ивов (ф. 0504031) «Детский сад № 25» не указаны признаки объекта: модель, тип, арка, заводской (или иной) номер, дата выпуска (изготовления) и иные сведения об </w:t>
      </w:r>
      <w:r w:rsidRPr="007C2A4E">
        <w:rPr>
          <w:rFonts w:ascii="Times New Roman" w:hAnsi="Times New Roman" w:cs="Times New Roman"/>
          <w:sz w:val="28"/>
          <w:szCs w:val="28"/>
        </w:rPr>
        <w:t>объекте</w:t>
      </w:r>
      <w:r w:rsidR="0054697A" w:rsidRPr="007C2A4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4697A" w:rsidRPr="007C2A4E" w:rsidRDefault="0054697A" w:rsidP="007C2A4E">
      <w:pPr>
        <w:spacing w:after="0"/>
        <w:ind w:left="14" w:right="14"/>
        <w:jc w:val="both"/>
        <w:rPr>
          <w:rFonts w:ascii="Times New Roman" w:hAnsi="Times New Roman" w:cs="Times New Roman"/>
          <w:sz w:val="28"/>
          <w:szCs w:val="28"/>
        </w:rPr>
      </w:pPr>
      <w:r w:rsidRPr="007C2A4E">
        <w:rPr>
          <w:rFonts w:ascii="Times New Roman" w:hAnsi="Times New Roman" w:cs="Times New Roman"/>
          <w:sz w:val="28"/>
          <w:szCs w:val="28"/>
        </w:rPr>
        <w:t>5. Нарушения при осуществлении государс</w:t>
      </w:r>
      <w:r w:rsidR="007C2A4E" w:rsidRPr="007C2A4E">
        <w:rPr>
          <w:rFonts w:ascii="Times New Roman" w:hAnsi="Times New Roman" w:cs="Times New Roman"/>
          <w:sz w:val="28"/>
          <w:szCs w:val="28"/>
        </w:rPr>
        <w:t>твенных</w:t>
      </w:r>
      <w:r w:rsidRPr="007C2A4E">
        <w:rPr>
          <w:rFonts w:ascii="Times New Roman" w:hAnsi="Times New Roman" w:cs="Times New Roman"/>
          <w:sz w:val="28"/>
          <w:szCs w:val="28"/>
        </w:rPr>
        <w:t xml:space="preserve"> (муниципальных) закупок:</w:t>
      </w:r>
    </w:p>
    <w:p w:rsidR="007C2A4E" w:rsidRPr="007C2A4E" w:rsidRDefault="007C2A4E" w:rsidP="007C2A4E">
      <w:pPr>
        <w:spacing w:after="0"/>
        <w:ind w:left="14" w:right="-331"/>
        <w:jc w:val="both"/>
        <w:rPr>
          <w:rFonts w:ascii="Times New Roman" w:hAnsi="Times New Roman" w:cs="Times New Roman"/>
          <w:sz w:val="28"/>
          <w:szCs w:val="28"/>
        </w:rPr>
      </w:pPr>
      <w:r w:rsidRPr="007C2A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- </w:t>
      </w:r>
      <w:r w:rsidR="0054697A" w:rsidRPr="007C2A4E">
        <w:rPr>
          <w:rFonts w:ascii="Times New Roman" w:hAnsi="Times New Roman" w:cs="Times New Roman"/>
          <w:sz w:val="28"/>
          <w:szCs w:val="28"/>
        </w:rPr>
        <w:t xml:space="preserve">нарушение подрядчиком, поставщиком </w:t>
      </w:r>
      <w:r w:rsidRPr="007C2A4E">
        <w:rPr>
          <w:rFonts w:ascii="Times New Roman" w:hAnsi="Times New Roman" w:cs="Times New Roman"/>
          <w:sz w:val="28"/>
          <w:szCs w:val="28"/>
        </w:rPr>
        <w:t>сроков</w:t>
      </w:r>
      <w:r w:rsidR="0054697A" w:rsidRPr="007C2A4E">
        <w:rPr>
          <w:rFonts w:ascii="Times New Roman" w:hAnsi="Times New Roman" w:cs="Times New Roman"/>
          <w:sz w:val="28"/>
          <w:szCs w:val="28"/>
        </w:rPr>
        <w:t xml:space="preserve"> выполнения работ, поставки товаров, установленного контрактами: от 07</w:t>
      </w:r>
      <w:r w:rsidRPr="007C2A4E">
        <w:rPr>
          <w:rFonts w:ascii="Times New Roman" w:hAnsi="Times New Roman" w:cs="Times New Roman"/>
          <w:sz w:val="28"/>
          <w:szCs w:val="28"/>
        </w:rPr>
        <w:t>.08</w:t>
      </w:r>
      <w:r w:rsidR="0054697A" w:rsidRPr="007C2A4E">
        <w:rPr>
          <w:rFonts w:ascii="Times New Roman" w:hAnsi="Times New Roman" w:cs="Times New Roman"/>
          <w:sz w:val="28"/>
          <w:szCs w:val="28"/>
        </w:rPr>
        <w:t>.2022 (МБОУ «СШ № 9»), от 13.09</w:t>
      </w:r>
      <w:r w:rsidRPr="007C2A4E">
        <w:rPr>
          <w:rFonts w:ascii="Times New Roman" w:hAnsi="Times New Roman" w:cs="Times New Roman"/>
          <w:sz w:val="28"/>
          <w:szCs w:val="28"/>
        </w:rPr>
        <w:t>.2023 (МКУ «УКС города Глазова»</w:t>
      </w:r>
      <w:r w:rsidR="0054697A" w:rsidRPr="007C2A4E">
        <w:rPr>
          <w:rFonts w:ascii="Times New Roman" w:hAnsi="Times New Roman" w:cs="Times New Roman"/>
          <w:sz w:val="28"/>
          <w:szCs w:val="28"/>
        </w:rPr>
        <w:t>;</w:t>
      </w:r>
    </w:p>
    <w:p w:rsidR="007C2A4E" w:rsidRPr="007C2A4E" w:rsidRDefault="007C2A4E" w:rsidP="007C2A4E">
      <w:pPr>
        <w:spacing w:after="0"/>
        <w:ind w:left="14" w:right="-331"/>
        <w:jc w:val="both"/>
        <w:rPr>
          <w:rFonts w:ascii="Times New Roman" w:hAnsi="Times New Roman" w:cs="Times New Roman"/>
          <w:sz w:val="28"/>
          <w:szCs w:val="28"/>
        </w:rPr>
      </w:pPr>
      <w:r w:rsidRPr="007C2A4E">
        <w:rPr>
          <w:rFonts w:ascii="Times New Roman" w:hAnsi="Times New Roman" w:cs="Times New Roman"/>
          <w:sz w:val="28"/>
          <w:szCs w:val="28"/>
        </w:rPr>
        <w:t>-</w:t>
      </w:r>
      <w:r w:rsidR="0054697A" w:rsidRPr="007C2A4E">
        <w:rPr>
          <w:rFonts w:ascii="Times New Roman" w:hAnsi="Times New Roman" w:cs="Times New Roman"/>
          <w:sz w:val="28"/>
          <w:szCs w:val="28"/>
        </w:rPr>
        <w:t xml:space="preserve"> информация об исполнении контракта (опл</w:t>
      </w:r>
      <w:r w:rsidRPr="007C2A4E">
        <w:rPr>
          <w:rFonts w:ascii="Times New Roman" w:hAnsi="Times New Roman" w:cs="Times New Roman"/>
          <w:sz w:val="28"/>
          <w:szCs w:val="28"/>
        </w:rPr>
        <w:t>а</w:t>
      </w:r>
      <w:r w:rsidR="0054697A" w:rsidRPr="007C2A4E">
        <w:rPr>
          <w:rFonts w:ascii="Times New Roman" w:hAnsi="Times New Roman" w:cs="Times New Roman"/>
          <w:sz w:val="28"/>
          <w:szCs w:val="28"/>
        </w:rPr>
        <w:t xml:space="preserve">те) от 07.08.2022 МБОУ «СШ № 9» размещена с нарушением установленных сроков; </w:t>
      </w:r>
    </w:p>
    <w:p w:rsidR="007C2A4E" w:rsidRPr="007C2A4E" w:rsidRDefault="007C2A4E" w:rsidP="007C2A4E">
      <w:pPr>
        <w:spacing w:after="0"/>
        <w:ind w:left="14" w:right="-331"/>
        <w:jc w:val="both"/>
        <w:rPr>
          <w:rFonts w:ascii="Times New Roman" w:hAnsi="Times New Roman" w:cs="Times New Roman"/>
          <w:sz w:val="28"/>
          <w:szCs w:val="28"/>
        </w:rPr>
      </w:pPr>
      <w:r w:rsidRPr="007C2A4E">
        <w:rPr>
          <w:rFonts w:ascii="Times New Roman" w:hAnsi="Times New Roman" w:cs="Times New Roman"/>
          <w:sz w:val="28"/>
          <w:szCs w:val="28"/>
        </w:rPr>
        <w:t xml:space="preserve">- </w:t>
      </w:r>
      <w:r w:rsidR="0054697A" w:rsidRPr="007C2A4E">
        <w:rPr>
          <w:rFonts w:ascii="Times New Roman" w:hAnsi="Times New Roman" w:cs="Times New Roman"/>
          <w:sz w:val="28"/>
          <w:szCs w:val="28"/>
        </w:rPr>
        <w:t>нарушение заказчиком (МБОУ «СШ № 9») сроков оплаты по контракту от 07.08.2022 на поставку оборудования для воени</w:t>
      </w:r>
      <w:r w:rsidRPr="007C2A4E">
        <w:rPr>
          <w:rFonts w:ascii="Times New Roman" w:hAnsi="Times New Roman" w:cs="Times New Roman"/>
          <w:sz w:val="28"/>
          <w:szCs w:val="28"/>
        </w:rPr>
        <w:t>з</w:t>
      </w:r>
      <w:r w:rsidR="0054697A" w:rsidRPr="007C2A4E">
        <w:rPr>
          <w:rFonts w:ascii="Times New Roman" w:hAnsi="Times New Roman" w:cs="Times New Roman"/>
          <w:sz w:val="28"/>
          <w:szCs w:val="28"/>
        </w:rPr>
        <w:t>иро</w:t>
      </w:r>
      <w:r w:rsidRPr="007C2A4E">
        <w:rPr>
          <w:rFonts w:ascii="Times New Roman" w:hAnsi="Times New Roman" w:cs="Times New Roman"/>
          <w:sz w:val="28"/>
          <w:szCs w:val="28"/>
        </w:rPr>
        <w:t>ванной полосы;</w:t>
      </w:r>
    </w:p>
    <w:p w:rsidR="0054697A" w:rsidRPr="007C2A4E" w:rsidRDefault="0054697A" w:rsidP="007C2A4E">
      <w:pPr>
        <w:spacing w:after="0"/>
        <w:ind w:left="14" w:right="-331"/>
        <w:jc w:val="both"/>
        <w:rPr>
          <w:rFonts w:ascii="Times New Roman" w:hAnsi="Times New Roman" w:cs="Times New Roman"/>
          <w:sz w:val="28"/>
          <w:szCs w:val="28"/>
        </w:rPr>
      </w:pPr>
      <w:r w:rsidRPr="007C2A4E">
        <w:rPr>
          <w:rFonts w:ascii="Times New Roman" w:hAnsi="Times New Roman" w:cs="Times New Roman"/>
          <w:sz w:val="28"/>
          <w:szCs w:val="28"/>
        </w:rPr>
        <w:t>6. Прочие нарушения:</w:t>
      </w:r>
    </w:p>
    <w:p w:rsidR="007C2A4E" w:rsidRPr="007C2A4E" w:rsidRDefault="007C2A4E" w:rsidP="007C2A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2A4E">
        <w:rPr>
          <w:rFonts w:ascii="Times New Roman" w:hAnsi="Times New Roman" w:cs="Times New Roman"/>
          <w:sz w:val="28"/>
          <w:szCs w:val="28"/>
        </w:rPr>
        <w:t>-</w:t>
      </w:r>
      <w:r w:rsidR="0054697A" w:rsidRPr="007C2A4E">
        <w:rPr>
          <w:rFonts w:ascii="Times New Roman" w:hAnsi="Times New Roman" w:cs="Times New Roman"/>
          <w:sz w:val="28"/>
          <w:szCs w:val="28"/>
        </w:rPr>
        <w:t>фанера на поверхностях элементов воен</w:t>
      </w:r>
      <w:r w:rsidRPr="007C2A4E">
        <w:rPr>
          <w:rFonts w:ascii="Times New Roman" w:hAnsi="Times New Roman" w:cs="Times New Roman"/>
          <w:sz w:val="28"/>
          <w:szCs w:val="28"/>
        </w:rPr>
        <w:t>и</w:t>
      </w:r>
      <w:r w:rsidR="0054697A" w:rsidRPr="007C2A4E">
        <w:rPr>
          <w:rFonts w:ascii="Times New Roman" w:hAnsi="Times New Roman" w:cs="Times New Roman"/>
          <w:sz w:val="28"/>
          <w:szCs w:val="28"/>
        </w:rPr>
        <w:t>зир</w:t>
      </w:r>
      <w:r w:rsidRPr="007C2A4E">
        <w:rPr>
          <w:rFonts w:ascii="Times New Roman" w:hAnsi="Times New Roman" w:cs="Times New Roman"/>
          <w:sz w:val="28"/>
          <w:szCs w:val="28"/>
        </w:rPr>
        <w:t>ованной полосы не устойчива к ат</w:t>
      </w:r>
      <w:r w:rsidR="0054697A" w:rsidRPr="007C2A4E">
        <w:rPr>
          <w:rFonts w:ascii="Times New Roman" w:hAnsi="Times New Roman" w:cs="Times New Roman"/>
          <w:sz w:val="28"/>
          <w:szCs w:val="28"/>
        </w:rPr>
        <w:t>мосферным в</w:t>
      </w:r>
      <w:r w:rsidRPr="007C2A4E">
        <w:rPr>
          <w:rFonts w:ascii="Times New Roman" w:hAnsi="Times New Roman" w:cs="Times New Roman"/>
          <w:sz w:val="28"/>
          <w:szCs w:val="28"/>
        </w:rPr>
        <w:t>оздействиям, а элементы оборудов</w:t>
      </w:r>
      <w:r w:rsidR="0054697A" w:rsidRPr="007C2A4E">
        <w:rPr>
          <w:rFonts w:ascii="Times New Roman" w:hAnsi="Times New Roman" w:cs="Times New Roman"/>
          <w:sz w:val="28"/>
          <w:szCs w:val="28"/>
        </w:rPr>
        <w:t>ан</w:t>
      </w:r>
      <w:r w:rsidRPr="007C2A4E">
        <w:rPr>
          <w:rFonts w:ascii="Times New Roman" w:hAnsi="Times New Roman" w:cs="Times New Roman"/>
          <w:sz w:val="28"/>
          <w:szCs w:val="28"/>
        </w:rPr>
        <w:t>и</w:t>
      </w:r>
      <w:r w:rsidR="0054697A" w:rsidRPr="007C2A4E">
        <w:rPr>
          <w:rFonts w:ascii="Times New Roman" w:hAnsi="Times New Roman" w:cs="Times New Roman"/>
          <w:sz w:val="28"/>
          <w:szCs w:val="28"/>
        </w:rPr>
        <w:t>я из древесины имеют дефекты в виде от</w:t>
      </w:r>
      <w:r>
        <w:rPr>
          <w:rFonts w:ascii="Times New Roman" w:hAnsi="Times New Roman" w:cs="Times New Roman"/>
          <w:sz w:val="28"/>
          <w:szCs w:val="28"/>
        </w:rPr>
        <w:t>щ</w:t>
      </w:r>
      <w:r w:rsidR="0054697A" w:rsidRPr="007C2A4E">
        <w:rPr>
          <w:rFonts w:ascii="Times New Roman" w:hAnsi="Times New Roman" w:cs="Times New Roman"/>
          <w:sz w:val="28"/>
          <w:szCs w:val="28"/>
        </w:rPr>
        <w:t>епов и сколов;</w:t>
      </w:r>
    </w:p>
    <w:p w:rsidR="006C3393" w:rsidRPr="007C2A4E" w:rsidRDefault="007C2A4E" w:rsidP="007C2A4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2A4E">
        <w:rPr>
          <w:rFonts w:ascii="Times New Roman" w:hAnsi="Times New Roman" w:cs="Times New Roman"/>
          <w:sz w:val="28"/>
          <w:szCs w:val="28"/>
        </w:rPr>
        <w:t>-</w:t>
      </w:r>
      <w:r w:rsidR="0054697A" w:rsidRPr="007C2A4E">
        <w:rPr>
          <w:rFonts w:ascii="Times New Roman" w:hAnsi="Times New Roman" w:cs="Times New Roman"/>
          <w:sz w:val="28"/>
          <w:szCs w:val="28"/>
        </w:rPr>
        <w:t xml:space="preserve"> в зонах приземления с горок, лестниц, шес</w:t>
      </w:r>
      <w:r w:rsidRPr="007C2A4E">
        <w:rPr>
          <w:rFonts w:ascii="Times New Roman" w:hAnsi="Times New Roman" w:cs="Times New Roman"/>
          <w:sz w:val="28"/>
          <w:szCs w:val="28"/>
        </w:rPr>
        <w:t>т</w:t>
      </w:r>
      <w:r w:rsidR="0054697A" w:rsidRPr="007C2A4E">
        <w:rPr>
          <w:rFonts w:ascii="Times New Roman" w:hAnsi="Times New Roman" w:cs="Times New Roman"/>
          <w:sz w:val="28"/>
          <w:szCs w:val="28"/>
        </w:rPr>
        <w:t xml:space="preserve">ов толщина песчаной ниже элементов </w:t>
      </w:r>
      <w:r w:rsidRPr="007C2A4E">
        <w:rPr>
          <w:rFonts w:ascii="Times New Roman" w:hAnsi="Times New Roman" w:cs="Times New Roman"/>
          <w:sz w:val="28"/>
          <w:szCs w:val="28"/>
        </w:rPr>
        <w:t>фундамента установленного оборудо</w:t>
      </w:r>
      <w:r w:rsidR="0054697A" w:rsidRPr="007C2A4E">
        <w:rPr>
          <w:rFonts w:ascii="Times New Roman" w:hAnsi="Times New Roman" w:cs="Times New Roman"/>
          <w:sz w:val="28"/>
          <w:szCs w:val="28"/>
        </w:rPr>
        <w:t>вания (ул. Советская, 2а), в зоне приземления с горок (ул. Парковая, 4а) ударопог</w:t>
      </w:r>
      <w:r w:rsidRPr="007C2A4E">
        <w:rPr>
          <w:rFonts w:ascii="Times New Roman" w:hAnsi="Times New Roman" w:cs="Times New Roman"/>
          <w:sz w:val="28"/>
          <w:szCs w:val="28"/>
        </w:rPr>
        <w:t>л</w:t>
      </w:r>
      <w:r w:rsidR="0054697A" w:rsidRPr="007C2A4E">
        <w:rPr>
          <w:rFonts w:ascii="Times New Roman" w:hAnsi="Times New Roman" w:cs="Times New Roman"/>
          <w:sz w:val="28"/>
          <w:szCs w:val="28"/>
        </w:rPr>
        <w:t>ощ</w:t>
      </w:r>
      <w:r w:rsidRPr="007C2A4E">
        <w:rPr>
          <w:rFonts w:ascii="Times New Roman" w:hAnsi="Times New Roman" w:cs="Times New Roman"/>
          <w:sz w:val="28"/>
          <w:szCs w:val="28"/>
        </w:rPr>
        <w:t>аю</w:t>
      </w:r>
      <w:r w:rsidR="0054697A" w:rsidRPr="007C2A4E">
        <w:rPr>
          <w:rFonts w:ascii="Times New Roman" w:hAnsi="Times New Roman" w:cs="Times New Roman"/>
          <w:sz w:val="28"/>
          <w:szCs w:val="28"/>
        </w:rPr>
        <w:t>щее покрытие отсутствует, что несет риск получения травм</w:t>
      </w:r>
    </w:p>
    <w:sectPr w:rsidR="006C3393" w:rsidRPr="007C2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0" o:spid="_x0000_i1026" type="#_x0000_t75" style="width:3.05pt;height:3.05pt;visibility:visible;mso-wrap-style:square" o:bullet="t">
        <v:imagedata r:id="rId1" o:title=""/>
      </v:shape>
    </w:pict>
  </w:numPicBullet>
  <w:abstractNum w:abstractNumId="0">
    <w:nsid w:val="4C8A1375"/>
    <w:multiLevelType w:val="hybridMultilevel"/>
    <w:tmpl w:val="34B8041C"/>
    <w:lvl w:ilvl="0" w:tplc="17BA94C6">
      <w:start w:val="2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C0D2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E869A7E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D349E22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B2215C2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21CCFC6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B7C92EE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888439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706882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4896A53"/>
    <w:multiLevelType w:val="hybridMultilevel"/>
    <w:tmpl w:val="92368F0E"/>
    <w:lvl w:ilvl="0" w:tplc="7A2C804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B8E02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7C92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D465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6C97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30270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5604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3A647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46B9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78A"/>
    <w:rsid w:val="001D0817"/>
    <w:rsid w:val="0054697A"/>
    <w:rsid w:val="006C3393"/>
    <w:rsid w:val="007C2A4E"/>
    <w:rsid w:val="008335A8"/>
    <w:rsid w:val="0093578A"/>
    <w:rsid w:val="00F80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2CA52BC-354E-4E74-BFE3-6A63FC1C8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3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9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Шикалова Дарья Юрьевна</dc:creator>
  <cp:keywords/>
  <dc:description/>
  <cp:lastModifiedBy>Шикалова Дарья Юрьевна</cp:lastModifiedBy>
  <cp:revision>4</cp:revision>
  <dcterms:created xsi:type="dcterms:W3CDTF">2024-11-25T10:58:00Z</dcterms:created>
  <dcterms:modified xsi:type="dcterms:W3CDTF">2024-11-25T12:52:00Z</dcterms:modified>
</cp:coreProperties>
</file>