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594" w:rsidRDefault="00B47594"/>
    <w:p w:rsidR="001351A4" w:rsidRPr="001351A4" w:rsidRDefault="001351A4" w:rsidP="001351A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351A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Формы полугодового и годового отчетов о реализации муниципальной программы</w:t>
      </w:r>
    </w:p>
    <w:p w:rsidR="001351A4" w:rsidRPr="001351A4" w:rsidRDefault="001351A4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351A4" w:rsidRPr="001351A4" w:rsidRDefault="001351A4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351A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Форма 1. </w:t>
      </w:r>
      <w:hyperlink r:id="rId8" w:history="1">
        <w:r w:rsidRPr="001351A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eastAsia="ru-RU"/>
          </w:rPr>
          <w:t>Отчет</w:t>
        </w:r>
      </w:hyperlink>
      <w:r w:rsidRPr="001351A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 достигнутых значениях целевых показателей (индикаторов) муниципальной программы </w:t>
      </w:r>
    </w:p>
    <w:p w:rsidR="001351A4" w:rsidRPr="001351A4" w:rsidRDefault="001351A4" w:rsidP="001351A4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</w:p>
    <w:p w:rsidR="001351A4" w:rsidRPr="001351A4" w:rsidRDefault="00D95E61" w:rsidP="001351A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hyperlink r:id="rId9" w:history="1">
        <w:r w:rsidR="001351A4" w:rsidRPr="001351A4">
          <w:rPr>
            <w:rFonts w:ascii="Times New Roman" w:eastAsia="Calibri" w:hAnsi="Times New Roman" w:cs="Times New Roman"/>
            <w:b/>
            <w:color w:val="0000FF"/>
            <w:sz w:val="24"/>
            <w:szCs w:val="24"/>
            <w:u w:val="single"/>
            <w:lang w:eastAsia="ru-RU"/>
          </w:rPr>
          <w:t>Отчет</w:t>
        </w:r>
      </w:hyperlink>
      <w:r w:rsidR="001351A4" w:rsidRPr="001351A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о достигнутых значениях целевых показателей (индикаторов) муниципальной программы</w:t>
      </w:r>
    </w:p>
    <w:p w:rsidR="001351A4" w:rsidRPr="001351A4" w:rsidRDefault="001351A4" w:rsidP="001351A4">
      <w:pPr>
        <w:spacing w:before="120"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351A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по состоянию на </w:t>
      </w:r>
      <w:r w:rsidR="00B712E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01</w:t>
      </w:r>
      <w:r w:rsidR="004F49D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</w:t>
      </w:r>
      <w:r w:rsidR="00B712E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07</w:t>
      </w:r>
      <w:r w:rsidR="004F49D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.20</w:t>
      </w:r>
      <w:r w:rsidR="00BF1A7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</w:t>
      </w:r>
      <w:r w:rsidR="00FA2BA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</w:t>
      </w:r>
    </w:p>
    <w:p w:rsidR="001351A4" w:rsidRPr="001351A4" w:rsidRDefault="001351A4" w:rsidP="001351A4">
      <w:pPr>
        <w:spacing w:before="120"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/>
      </w:tblPr>
      <w:tblGrid>
        <w:gridCol w:w="3686"/>
        <w:gridCol w:w="7087"/>
      </w:tblGrid>
      <w:tr w:rsidR="001351A4" w:rsidRPr="001351A4" w:rsidTr="001351A4">
        <w:tc>
          <w:tcPr>
            <w:tcW w:w="3686" w:type="dxa"/>
            <w:hideMark/>
          </w:tcPr>
          <w:p w:rsidR="001351A4" w:rsidRPr="001351A4" w:rsidRDefault="001351A4" w:rsidP="001351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087" w:type="dxa"/>
            <w:hideMark/>
          </w:tcPr>
          <w:p w:rsidR="001351A4" w:rsidRPr="004E212C" w:rsidRDefault="004E212C" w:rsidP="001351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 w:rsidRPr="004E212C">
              <w:rPr>
                <w:rFonts w:ascii="Times New Roman" w:eastAsia="Calibri" w:hAnsi="Times New Roman" w:cs="Times New Roman"/>
                <w:b/>
                <w:sz w:val="18"/>
                <w:szCs w:val="18"/>
                <w:u w:val="single"/>
                <w:lang w:eastAsia="ru-RU"/>
              </w:rPr>
              <w:t>«Предупреждение и ликвидация последствий чрезвычайных ситуаций»</w:t>
            </w:r>
          </w:p>
        </w:tc>
      </w:tr>
    </w:tbl>
    <w:p w:rsidR="001351A4" w:rsidRPr="001351A4" w:rsidRDefault="001351A4" w:rsidP="001351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956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/>
      </w:tblPr>
      <w:tblGrid>
        <w:gridCol w:w="702"/>
        <w:gridCol w:w="566"/>
        <w:gridCol w:w="432"/>
        <w:gridCol w:w="2000"/>
        <w:gridCol w:w="1000"/>
        <w:gridCol w:w="1439"/>
        <w:gridCol w:w="1240"/>
        <w:gridCol w:w="1240"/>
        <w:gridCol w:w="1240"/>
        <w:gridCol w:w="1255"/>
        <w:gridCol w:w="1240"/>
        <w:gridCol w:w="2602"/>
      </w:tblGrid>
      <w:tr w:rsidR="001351A4" w:rsidRPr="001351A4" w:rsidTr="001351A4">
        <w:trPr>
          <w:trHeight w:val="20"/>
          <w:tblHeader/>
        </w:trPr>
        <w:tc>
          <w:tcPr>
            <w:tcW w:w="1268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43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1351A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</w:t>
            </w:r>
            <w:proofErr w:type="gramEnd"/>
            <w:r w:rsidRPr="001351A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200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100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3919" w:type="dxa"/>
            <w:gridSpan w:val="3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Значения целевого показателя </w:t>
            </w:r>
          </w:p>
        </w:tc>
        <w:tc>
          <w:tcPr>
            <w:tcW w:w="124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Отклонение факта на конец отчетного периода от плана на отчетный год</w:t>
            </w:r>
          </w:p>
        </w:tc>
        <w:tc>
          <w:tcPr>
            <w:tcW w:w="125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% исполнения плана на отчетный год</w:t>
            </w:r>
          </w:p>
        </w:tc>
        <w:tc>
          <w:tcPr>
            <w:tcW w:w="124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Темп роста (снижения) к уровню прошлого года, %</w:t>
            </w:r>
            <w:r w:rsidRPr="001351A4">
              <w:rPr>
                <w:rFonts w:ascii="Times New Roman" w:eastAsia="Calibri" w:hAnsi="Times New Roman" w:cs="Times New Roman"/>
                <w:sz w:val="16"/>
                <w:szCs w:val="16"/>
                <w:vertAlign w:val="superscript"/>
                <w:lang w:eastAsia="ru-RU"/>
              </w:rPr>
              <w:footnoteReference w:id="1"/>
            </w:r>
          </w:p>
        </w:tc>
        <w:tc>
          <w:tcPr>
            <w:tcW w:w="260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Обоснование отклонений значений целевого показателя (индикатора) </w:t>
            </w:r>
          </w:p>
        </w:tc>
      </w:tr>
      <w:tr w:rsidR="001351A4" w:rsidRPr="001351A4" w:rsidTr="001351A4">
        <w:trPr>
          <w:trHeight w:val="264"/>
          <w:tblHeader/>
        </w:trPr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3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Факт за год, предшествующий отчетному году </w:t>
            </w:r>
          </w:p>
        </w:tc>
        <w:tc>
          <w:tcPr>
            <w:tcW w:w="124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План на отчетный год</w:t>
            </w:r>
          </w:p>
        </w:tc>
        <w:tc>
          <w:tcPr>
            <w:tcW w:w="124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Факт на конец отчетного периода, нарастающим итогом</w:t>
            </w: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351A4" w:rsidRPr="001351A4" w:rsidTr="001351A4">
        <w:trPr>
          <w:trHeight w:val="20"/>
          <w:tblHeader/>
        </w:trPr>
        <w:tc>
          <w:tcPr>
            <w:tcW w:w="7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1351A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53B1B" w:rsidRPr="001351A4" w:rsidTr="00853B1B">
        <w:trPr>
          <w:trHeight w:val="20"/>
        </w:trPr>
        <w:tc>
          <w:tcPr>
            <w:tcW w:w="7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853B1B" w:rsidRPr="001351A4" w:rsidRDefault="00853B1B" w:rsidP="001351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853B1B" w:rsidRPr="001351A4" w:rsidRDefault="00853B1B" w:rsidP="001351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53B1B" w:rsidRPr="001351A4" w:rsidRDefault="00853B1B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53B1B" w:rsidRPr="001351A4" w:rsidRDefault="00853B1B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FC0D3A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  <w:t>«Предупреждение и ликвидация последствий чрезвычайных ситуаций»</w:t>
            </w:r>
          </w:p>
        </w:tc>
        <w:tc>
          <w:tcPr>
            <w:tcW w:w="11256" w:type="dxa"/>
            <w:gridSpan w:val="8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853B1B" w:rsidRPr="001351A4" w:rsidRDefault="00853B1B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FC0D3A" w:rsidRPr="001351A4" w:rsidTr="001351A4">
        <w:trPr>
          <w:trHeight w:val="20"/>
        </w:trPr>
        <w:tc>
          <w:tcPr>
            <w:tcW w:w="70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C0D3A" w:rsidRPr="00440B90" w:rsidRDefault="00FC0D3A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40B90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6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C0D3A" w:rsidRPr="00440B90" w:rsidRDefault="00440B90" w:rsidP="001351A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440B90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C0D3A" w:rsidRPr="001351A4" w:rsidRDefault="00FC0D3A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C0D3A" w:rsidRPr="00A57C9D" w:rsidRDefault="00853B1B" w:rsidP="001351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погибших и травмированных при чрезвычайных ситуациях, в том числе и на водных объектах на территории МО «Город Глазов»</w:t>
            </w:r>
          </w:p>
        </w:tc>
        <w:tc>
          <w:tcPr>
            <w:tcW w:w="1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C0D3A" w:rsidRPr="00967D7E" w:rsidRDefault="00853B1B" w:rsidP="00FC0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человек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C0D3A" w:rsidRPr="00967D7E" w:rsidRDefault="006B76E8" w:rsidP="00FC0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C0D3A" w:rsidRPr="00967D7E" w:rsidRDefault="00853B1B" w:rsidP="00FC0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C0D3A" w:rsidRPr="00967D7E" w:rsidRDefault="00853B1B" w:rsidP="00967D7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  <w:lang w:eastAsia="ru-RU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023A32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853B1B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853B1B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C0D3A" w:rsidRPr="00853B1B" w:rsidRDefault="00853B1B" w:rsidP="00967D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853B1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Чрезвычайных ситуаций не </w:t>
            </w:r>
            <w:proofErr w:type="spellStart"/>
            <w:r w:rsidRPr="00853B1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допущенго</w:t>
            </w:r>
            <w:proofErr w:type="spellEnd"/>
          </w:p>
        </w:tc>
      </w:tr>
      <w:tr w:rsidR="00FC0D3A" w:rsidRPr="001351A4" w:rsidTr="001351A4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C0D3A" w:rsidRPr="001351A4" w:rsidRDefault="00FC0D3A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C0D3A" w:rsidRPr="001351A4" w:rsidRDefault="00FC0D3A" w:rsidP="001351A4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C0D3A" w:rsidRPr="001351A4" w:rsidRDefault="00FC0D3A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C0D3A" w:rsidRPr="00A57C9D" w:rsidRDefault="00853B1B" w:rsidP="001351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слушателей Курсов ГО города Глазова, удовлетворенных качеством оказания (на основе опроса слушателей)</w:t>
            </w:r>
          </w:p>
        </w:tc>
        <w:tc>
          <w:tcPr>
            <w:tcW w:w="1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C0D3A" w:rsidRPr="007E77BF" w:rsidRDefault="00FC0D3A" w:rsidP="00FC0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E77B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C0D3A" w:rsidRPr="00967D7E" w:rsidRDefault="00853B1B" w:rsidP="00FC0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</w:t>
            </w:r>
            <w:r w:rsidR="0022278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C0D3A" w:rsidRPr="00967D7E" w:rsidRDefault="00853B1B" w:rsidP="00FA2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</w:t>
            </w:r>
            <w:r w:rsidR="00FA2B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C0D3A" w:rsidRPr="00967D7E" w:rsidRDefault="007702EA" w:rsidP="00FA2BA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  <w:lang w:eastAsia="ru-RU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  <w:lang w:eastAsia="ru-RU"/>
              </w:rPr>
              <w:t>9</w:t>
            </w:r>
            <w:r w:rsidR="00FA2BA2">
              <w:rPr>
                <w:rFonts w:ascii="Calibri" w:eastAsia="Calibri" w:hAnsi="Calibri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023A32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7702EA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7702EA" w:rsidP="0022278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C0D3A" w:rsidRPr="00967D7E" w:rsidRDefault="00FC0D3A" w:rsidP="00967D7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  <w:lang w:eastAsia="ru-RU"/>
              </w:rPr>
            </w:pPr>
          </w:p>
        </w:tc>
      </w:tr>
      <w:tr w:rsidR="00FC0D3A" w:rsidRPr="001351A4" w:rsidTr="001351A4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FC0D3A" w:rsidRPr="001351A4" w:rsidRDefault="00FC0D3A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FC0D3A" w:rsidRPr="001351A4" w:rsidRDefault="00FC0D3A" w:rsidP="001351A4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1351A4" w:rsidRDefault="00FC0D3A" w:rsidP="001351A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FC0D3A" w:rsidRPr="007E77BF" w:rsidRDefault="00440B90" w:rsidP="00FC0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cyan"/>
                <w:lang w:eastAsia="ru-RU"/>
              </w:rPr>
            </w:pPr>
            <w:r w:rsidRPr="00440B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Полнота охвата населения системой оповещения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с использованием 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Глазовского сегмента региональной автоматизированной системы централизованного оповещения граждан</w:t>
            </w:r>
          </w:p>
        </w:tc>
        <w:tc>
          <w:tcPr>
            <w:tcW w:w="1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7E77BF" w:rsidRDefault="00FC0D3A" w:rsidP="00FC0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E77B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%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440B90" w:rsidP="00FC0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440B90" w:rsidP="00FA2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</w:t>
            </w:r>
            <w:r w:rsidR="00FA2B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440B90" w:rsidP="00967D7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  <w:lang w:eastAsia="ru-RU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FA2BA2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FA2BA2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FA2BA2" w:rsidP="00FA2BA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-7%</w:t>
            </w: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FA2BA2" w:rsidRDefault="00FA2BA2" w:rsidP="00FA2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A2BA2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Система оповещения в течени</w:t>
            </w:r>
            <w:proofErr w:type="gramStart"/>
            <w:r w:rsidRPr="00FA2BA2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и</w:t>
            </w:r>
            <w:proofErr w:type="gramEnd"/>
            <w:r w:rsidRPr="00FA2BA2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1-го полугодия не </w:t>
            </w:r>
            <w:proofErr w:type="spellStart"/>
            <w:r w:rsidRPr="00FA2BA2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реструк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тури</w:t>
            </w:r>
            <w:r w:rsidRPr="00FA2BA2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ровалась</w:t>
            </w:r>
            <w:proofErr w:type="spellEnd"/>
          </w:p>
        </w:tc>
      </w:tr>
      <w:tr w:rsidR="00FC0D3A" w:rsidRPr="001351A4" w:rsidTr="00967D7E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FC0D3A" w:rsidRPr="001351A4" w:rsidRDefault="00FC0D3A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FC0D3A" w:rsidRPr="001351A4" w:rsidRDefault="00FC0D3A" w:rsidP="001351A4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1351A4" w:rsidRDefault="00FC0D3A" w:rsidP="001351A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FC0D3A" w:rsidRPr="007E77BF" w:rsidRDefault="00440B90" w:rsidP="00FC0D3A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людей, погибших на водных объектах</w:t>
            </w:r>
          </w:p>
        </w:tc>
        <w:tc>
          <w:tcPr>
            <w:tcW w:w="1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C0D3A" w:rsidRPr="007E77BF" w:rsidRDefault="00FC0D3A" w:rsidP="00440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E77B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человек 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FA2BA2" w:rsidP="00967D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FA2BA2" w:rsidP="00967D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440B90" w:rsidP="00967D7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  <w:lang w:eastAsia="ru-RU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440B90" w:rsidP="00FA2BA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="00FA2B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FA2BA2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FA2BA2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-300%</w:t>
            </w: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8B7F64" w:rsidRDefault="00FA2BA2" w:rsidP="00FA2BA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8B7F6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Гибели людей на водных объектах не допущено</w:t>
            </w:r>
          </w:p>
        </w:tc>
      </w:tr>
      <w:tr w:rsidR="00FC0D3A" w:rsidRPr="001351A4" w:rsidTr="001351A4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FC0D3A" w:rsidRPr="001351A4" w:rsidRDefault="00FC0D3A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FC0D3A" w:rsidRPr="001351A4" w:rsidRDefault="00FC0D3A" w:rsidP="001351A4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1351A4" w:rsidRDefault="00FC0D3A" w:rsidP="001351A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FC0D3A" w:rsidRPr="007E77BF" w:rsidRDefault="00F0078F" w:rsidP="00FC0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Обеспеченность работников органов местного самоуправления МО «Город Глазов» средствами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инливидуальной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защиты</w:t>
            </w:r>
          </w:p>
        </w:tc>
        <w:tc>
          <w:tcPr>
            <w:tcW w:w="1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7E77BF" w:rsidRDefault="001043BA" w:rsidP="00FC0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1043BA" w:rsidP="00FC0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F258A6" w:rsidP="00FC0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1043BA" w:rsidP="00967D7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  <w:lang w:eastAsia="ru-RU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F258A6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F258A6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60%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F258A6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-40%</w:t>
            </w: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F258A6" w:rsidRDefault="00F258A6" w:rsidP="00967D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F258A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СИЗ</w:t>
            </w:r>
            <w:proofErr w:type="gramEnd"/>
            <w:r w:rsidRPr="00F258A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не закупались в 2021 году</w:t>
            </w:r>
          </w:p>
        </w:tc>
      </w:tr>
    </w:tbl>
    <w:p w:rsidR="001351A4" w:rsidRPr="001351A4" w:rsidRDefault="001351A4" w:rsidP="001351A4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sectPr w:rsidR="001351A4" w:rsidRPr="001351A4" w:rsidSect="00E74CC9">
          <w:pgSz w:w="16838" w:h="11906" w:orient="landscape"/>
          <w:pgMar w:top="567" w:right="1418" w:bottom="1276" w:left="1418" w:header="709" w:footer="709" w:gutter="0"/>
          <w:cols w:space="720"/>
        </w:sectPr>
      </w:pPr>
    </w:p>
    <w:p w:rsidR="001351A4" w:rsidRPr="001351A4" w:rsidRDefault="001351A4" w:rsidP="001351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51A4" w:rsidRPr="001351A4" w:rsidRDefault="001351A4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351A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Форма 2. </w:t>
      </w:r>
      <w:hyperlink r:id="rId10" w:history="1">
        <w:r w:rsidRPr="001351A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eastAsia="ru-RU"/>
          </w:rPr>
          <w:t>Отчет</w:t>
        </w:r>
      </w:hyperlink>
      <w:r w:rsidRPr="001351A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 выполнении основных мероприятий муниципальной программы </w:t>
      </w:r>
    </w:p>
    <w:p w:rsidR="001351A4" w:rsidRPr="001351A4" w:rsidRDefault="001351A4" w:rsidP="001351A4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</w:p>
    <w:p w:rsidR="001351A4" w:rsidRPr="001351A4" w:rsidRDefault="00D95E61" w:rsidP="001351A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hyperlink r:id="rId11" w:history="1">
        <w:r w:rsidR="001351A4" w:rsidRPr="001351A4">
          <w:rPr>
            <w:rFonts w:ascii="Times New Roman" w:eastAsia="Calibri" w:hAnsi="Times New Roman" w:cs="Times New Roman"/>
            <w:b/>
            <w:color w:val="0000FF"/>
            <w:sz w:val="24"/>
            <w:szCs w:val="24"/>
            <w:u w:val="single"/>
            <w:lang w:eastAsia="ru-RU"/>
          </w:rPr>
          <w:t>Отчет</w:t>
        </w:r>
      </w:hyperlink>
      <w:r w:rsidR="001351A4" w:rsidRPr="001351A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о выполнении основных мероприятий муниципальной программы</w:t>
      </w:r>
    </w:p>
    <w:p w:rsidR="001351A4" w:rsidRPr="00E74CC9" w:rsidRDefault="001351A4" w:rsidP="00E74CC9">
      <w:pPr>
        <w:spacing w:before="120"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351A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 состоянию на</w:t>
      </w:r>
      <w:r w:rsidR="004E212C" w:rsidRPr="004E212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</w:t>
      </w:r>
      <w:r w:rsidR="004838F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01</w:t>
      </w:r>
      <w:r w:rsidR="004E212C" w:rsidRPr="004E212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</w:t>
      </w:r>
      <w:r w:rsidR="004838F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07</w:t>
      </w:r>
      <w:r w:rsidR="004E212C" w:rsidRPr="004E212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.20</w:t>
      </w:r>
      <w:r w:rsidR="008155A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</w:t>
      </w:r>
      <w:r w:rsidR="00F258A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</w:t>
      </w:r>
    </w:p>
    <w:tbl>
      <w:tblPr>
        <w:tblW w:w="0" w:type="auto"/>
        <w:tblInd w:w="108" w:type="dxa"/>
        <w:tblLook w:val="04A0"/>
      </w:tblPr>
      <w:tblGrid>
        <w:gridCol w:w="3686"/>
        <w:gridCol w:w="7087"/>
      </w:tblGrid>
      <w:tr w:rsidR="001351A4" w:rsidRPr="001351A4" w:rsidTr="001351A4">
        <w:tc>
          <w:tcPr>
            <w:tcW w:w="3686" w:type="dxa"/>
            <w:hideMark/>
          </w:tcPr>
          <w:p w:rsidR="001351A4" w:rsidRPr="001351A4" w:rsidRDefault="001351A4" w:rsidP="001351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087" w:type="dxa"/>
            <w:hideMark/>
          </w:tcPr>
          <w:p w:rsidR="001351A4" w:rsidRPr="00E50817" w:rsidRDefault="00E50817" w:rsidP="001351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 w:rsidRPr="00E50817">
              <w:rPr>
                <w:rFonts w:ascii="Times New Roman" w:eastAsia="Calibri" w:hAnsi="Times New Roman" w:cs="Times New Roman"/>
                <w:b/>
                <w:sz w:val="18"/>
                <w:szCs w:val="18"/>
                <w:u w:val="single"/>
                <w:lang w:eastAsia="ru-RU"/>
              </w:rPr>
              <w:t>«Предупреждение и ликвидация последствий чрезвычайных ситуаций»</w:t>
            </w:r>
          </w:p>
        </w:tc>
      </w:tr>
    </w:tbl>
    <w:p w:rsidR="001351A4" w:rsidRPr="001351A4" w:rsidRDefault="001351A4" w:rsidP="001351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51A4" w:rsidRDefault="001351A4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15630" w:type="dxa"/>
        <w:tblInd w:w="-459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/>
      </w:tblPr>
      <w:tblGrid>
        <w:gridCol w:w="474"/>
        <w:gridCol w:w="418"/>
        <w:gridCol w:w="474"/>
        <w:gridCol w:w="400"/>
        <w:gridCol w:w="2912"/>
        <w:gridCol w:w="2127"/>
        <w:gridCol w:w="1417"/>
        <w:gridCol w:w="1276"/>
        <w:gridCol w:w="2155"/>
        <w:gridCol w:w="15"/>
        <w:gridCol w:w="1981"/>
        <w:gridCol w:w="7"/>
        <w:gridCol w:w="1974"/>
      </w:tblGrid>
      <w:tr w:rsidR="00AF1538" w:rsidRPr="001351A4" w:rsidTr="00C819B5">
        <w:trPr>
          <w:trHeight w:val="20"/>
        </w:trPr>
        <w:tc>
          <w:tcPr>
            <w:tcW w:w="1766" w:type="dxa"/>
            <w:gridSpan w:val="4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F1538" w:rsidRPr="001351A4" w:rsidRDefault="00AF1538" w:rsidP="00C819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91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F1538" w:rsidRPr="001351A4" w:rsidRDefault="00AF1538" w:rsidP="00C819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2127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F1538" w:rsidRPr="001351A4" w:rsidRDefault="00AF1538" w:rsidP="00C819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417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F1538" w:rsidRPr="001351A4" w:rsidRDefault="00AF1538" w:rsidP="00C819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Срок выполнения плановый </w:t>
            </w:r>
          </w:p>
        </w:tc>
        <w:tc>
          <w:tcPr>
            <w:tcW w:w="1276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F1538" w:rsidRPr="001351A4" w:rsidRDefault="00AF1538" w:rsidP="00C819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Срок выполнения фактический</w:t>
            </w:r>
          </w:p>
        </w:tc>
        <w:tc>
          <w:tcPr>
            <w:tcW w:w="215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F1538" w:rsidRPr="001351A4" w:rsidRDefault="00AF1538" w:rsidP="00C819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Ожидаемый непосредственный результат</w:t>
            </w:r>
          </w:p>
        </w:tc>
        <w:tc>
          <w:tcPr>
            <w:tcW w:w="2003" w:type="dxa"/>
            <w:gridSpan w:val="3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F1538" w:rsidRPr="001351A4" w:rsidRDefault="00AF1538" w:rsidP="00C819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Достигнутый результат на конец отчетного периода</w:t>
            </w:r>
          </w:p>
        </w:tc>
        <w:tc>
          <w:tcPr>
            <w:tcW w:w="197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F1538" w:rsidRPr="001351A4" w:rsidRDefault="00AF1538" w:rsidP="00C819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Проблемы, возникшие в ходе реализации мероприятия</w:t>
            </w:r>
          </w:p>
        </w:tc>
      </w:tr>
      <w:tr w:rsidR="00AF1538" w:rsidRPr="001351A4" w:rsidTr="00C819B5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F1538" w:rsidRPr="001351A4" w:rsidRDefault="00AF1538" w:rsidP="00C819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F1538" w:rsidRPr="001351A4" w:rsidRDefault="00AF1538" w:rsidP="00C819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1351A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F1538" w:rsidRPr="001351A4" w:rsidRDefault="00AF1538" w:rsidP="00C819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ОМ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F1538" w:rsidRPr="001351A4" w:rsidRDefault="00AF1538" w:rsidP="00C819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291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F1538" w:rsidRPr="001351A4" w:rsidRDefault="00AF1538" w:rsidP="00C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F1538" w:rsidRPr="001351A4" w:rsidRDefault="00AF1538" w:rsidP="00C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F1538" w:rsidRPr="001351A4" w:rsidRDefault="00AF1538" w:rsidP="00C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F1538" w:rsidRPr="001351A4" w:rsidRDefault="00AF1538" w:rsidP="00C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F1538" w:rsidRPr="001351A4" w:rsidRDefault="00AF1538" w:rsidP="00C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F1538" w:rsidRPr="001351A4" w:rsidRDefault="00AF1538" w:rsidP="00C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F1538" w:rsidRPr="001351A4" w:rsidRDefault="00AF1538" w:rsidP="00C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F1538" w:rsidRPr="001351A4" w:rsidTr="00C819B5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F1538" w:rsidRPr="008816DC" w:rsidRDefault="00AF1538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16D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F1538" w:rsidRPr="008816DC" w:rsidRDefault="00AF1538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16D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F1538" w:rsidRPr="008816DC" w:rsidRDefault="00AF1538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16D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F1538" w:rsidRPr="008816DC" w:rsidRDefault="00AF1538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864" w:type="dxa"/>
            <w:gridSpan w:val="9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F1538" w:rsidRPr="001351A4" w:rsidRDefault="00AF1538" w:rsidP="00C819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Совершенствование и развитие единой дежурно-диспетчерской службы города</w:t>
            </w:r>
          </w:p>
        </w:tc>
      </w:tr>
      <w:tr w:rsidR="00AF1538" w:rsidRPr="001351A4" w:rsidTr="00C819B5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AF1538" w:rsidRDefault="00AF1538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AF1538" w:rsidRDefault="00AF1538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AF1538" w:rsidRDefault="00AF1538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AF1538" w:rsidRDefault="00AF1538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1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AF1538" w:rsidRDefault="00AF1538" w:rsidP="00C819B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AF1538" w:rsidRPr="001351A4" w:rsidRDefault="00AF1538" w:rsidP="00C819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AF1538" w:rsidRPr="001351A4" w:rsidRDefault="00AF1538" w:rsidP="00C819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AF1538" w:rsidRPr="001351A4" w:rsidRDefault="00AF1538" w:rsidP="00C819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AF1538" w:rsidRPr="001351A4" w:rsidRDefault="00AF1538" w:rsidP="00C819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03" w:type="dxa"/>
            <w:gridSpan w:val="3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AF1538" w:rsidRPr="001351A4" w:rsidRDefault="00AF1538" w:rsidP="00C819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F1538" w:rsidRPr="001351A4" w:rsidRDefault="00AF1538" w:rsidP="00C819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F1538" w:rsidRPr="001351A4" w:rsidTr="00C819B5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F1538" w:rsidRDefault="00AF1538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F1538" w:rsidRDefault="00AF1538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F1538" w:rsidRDefault="00AF1538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F1538" w:rsidRDefault="00AF1538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91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F1538" w:rsidRDefault="00AF1538" w:rsidP="00C819B5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651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Координация действий и повышение эффективности взаимодействия органов управления, 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ДДС</w:t>
            </w:r>
            <w:r w:rsidRPr="008E651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, расположенных на территории МО "Город Глазов", по вопросам предупреждения чрезвычайных ситуаций, а также повышения их оперативной готовности к действиям при угрозе возникновения и ликвидации чрезвычайных ситуаций 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на территории МО "Город Глазов"</w:t>
            </w:r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F1538" w:rsidRDefault="00AF1538" w:rsidP="00C819B5">
            <w:pPr>
              <w:jc w:val="center"/>
              <w:rPr>
                <w:rFonts w:cs="Times New Roman"/>
              </w:rPr>
            </w:pPr>
            <w:r w:rsidRPr="00232F5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по делам ГО и ЧС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 МБУ «ЦДИИОБ»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AF1538" w:rsidRDefault="00AF1538" w:rsidP="00F258A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</w:t>
            </w:r>
            <w:r w:rsidR="00852F7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F258A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AF1538" w:rsidRDefault="00AF1538" w:rsidP="00F258A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</w:t>
            </w:r>
            <w:r w:rsidR="00852F7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F258A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AF1538" w:rsidRDefault="00AF1538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10C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Своевременное реагирование на заявления жителей города Глазова и организации работ по предотвращению затоплений и подтоплений территории города</w:t>
            </w:r>
          </w:p>
        </w:tc>
        <w:tc>
          <w:tcPr>
            <w:tcW w:w="2003" w:type="dxa"/>
            <w:gridSpan w:val="3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F1538" w:rsidRPr="001351A4" w:rsidRDefault="00F352E8" w:rsidP="00841AC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A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 отчетный период</w:t>
            </w:r>
            <w:r w:rsidR="00AF1538" w:rsidRPr="00841A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спец</w:t>
            </w:r>
            <w:r w:rsidR="00841ACC" w:rsidRPr="00841A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иалистами ЕДДС города обработана</w:t>
            </w:r>
            <w:r w:rsidR="00AF1538" w:rsidRPr="00841A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852F71" w:rsidRPr="00841A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841ACC" w:rsidRPr="00841A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</w:t>
            </w:r>
            <w:r w:rsidR="00AF1538" w:rsidRPr="00841A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841ACC" w:rsidRPr="00841A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заявка</w:t>
            </w:r>
            <w:r w:rsidR="00AF1538" w:rsidRPr="00841A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от жителей города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F1538" w:rsidRPr="001351A4" w:rsidRDefault="00AF1538" w:rsidP="00C819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F1538" w:rsidRPr="001351A4" w:rsidTr="00C819B5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F1538" w:rsidRPr="008816DC" w:rsidRDefault="00AF1538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16D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F1538" w:rsidRPr="008816DC" w:rsidRDefault="00AF1538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16D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F1538" w:rsidRPr="008816DC" w:rsidRDefault="00AF1538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16D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F1538" w:rsidRDefault="00AF1538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864" w:type="dxa"/>
            <w:gridSpan w:val="9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F1538" w:rsidRPr="005B1011" w:rsidRDefault="00AF1538" w:rsidP="00C819B5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Реализация дополнительных профессиональных образовательных программ повышения квалификации</w:t>
            </w:r>
          </w:p>
        </w:tc>
      </w:tr>
      <w:tr w:rsidR="00AF1538" w:rsidRPr="001351A4" w:rsidTr="00C819B5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F1538" w:rsidRDefault="00AF1538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F1538" w:rsidRDefault="00AF1538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F1538" w:rsidRDefault="00AF1538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F1538" w:rsidRDefault="00AF1538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1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F1538" w:rsidRPr="00877742" w:rsidRDefault="00AF1538" w:rsidP="00C819B5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1753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Обучение и повышение квалификации должностных лиц и специалистов в интересах гражданской обороны, 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ГГЗ УТП РСЧС</w:t>
            </w:r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F1538" w:rsidRPr="00E75589" w:rsidRDefault="00AF1538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652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Отдел по делам ГО и ЧС, 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МБУ «ЦДИИОБ»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F1538" w:rsidRPr="001351A4" w:rsidRDefault="00AF1538" w:rsidP="00F258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  <w:r w:rsidR="00A62D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F2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F1538" w:rsidRPr="001351A4" w:rsidRDefault="00AF1538" w:rsidP="00F258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  <w:r w:rsidR="00A62D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F2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F1538" w:rsidRPr="001351A4" w:rsidRDefault="00AF1538" w:rsidP="00C819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10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Совершенствование качества обучения руководящего состава ГГЗ УТП РСЧС</w:t>
            </w:r>
          </w:p>
        </w:tc>
        <w:tc>
          <w:tcPr>
            <w:tcW w:w="2003" w:type="dxa"/>
            <w:gridSpan w:val="3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F1538" w:rsidRPr="001351A4" w:rsidRDefault="00AF1538" w:rsidP="00F258A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 «Курсах ГО» МО «Город Глазов»  за </w:t>
            </w:r>
            <w:r w:rsidR="00F352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полугодие 20</w:t>
            </w:r>
            <w:r w:rsidR="00852F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F2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F352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обучено </w:t>
            </w:r>
            <w:r w:rsidR="00852F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</w:t>
            </w:r>
            <w:r w:rsidR="00F258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человек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F1538" w:rsidRPr="001351A4" w:rsidRDefault="00AF1538" w:rsidP="00C819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F1538" w:rsidRPr="001351A4" w:rsidTr="00C819B5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F1538" w:rsidRPr="008816DC" w:rsidRDefault="00AF1538" w:rsidP="00C819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16D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F1538" w:rsidRPr="008816DC" w:rsidRDefault="00AF1538" w:rsidP="00C819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16D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F1538" w:rsidRPr="008816DC" w:rsidRDefault="00AF1538" w:rsidP="00C819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16D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F1538" w:rsidRPr="005B1011" w:rsidRDefault="00AF1538" w:rsidP="00C819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864" w:type="dxa"/>
            <w:gridSpan w:val="9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F1538" w:rsidRPr="008816DC" w:rsidRDefault="00AF1538" w:rsidP="00C819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Водная безопасность</w:t>
            </w:r>
          </w:p>
        </w:tc>
      </w:tr>
      <w:tr w:rsidR="00AF1538" w:rsidRPr="001351A4" w:rsidTr="00A62DCC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F1538" w:rsidRPr="005B1011" w:rsidRDefault="00AF1538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F1538" w:rsidRPr="005B1011" w:rsidRDefault="00AF1538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F1538" w:rsidRPr="005B1011" w:rsidRDefault="00AF1538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F1538" w:rsidRDefault="00AF1538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1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F1538" w:rsidRPr="000B63AD" w:rsidRDefault="00AF1538" w:rsidP="00C819B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B63AD">
              <w:rPr>
                <w:rFonts w:ascii="Times New Roman" w:hAnsi="Times New Roman" w:cs="Times New Roman"/>
                <w:sz w:val="18"/>
                <w:szCs w:val="18"/>
              </w:rPr>
              <w:t>Обследование дна р. “Чепца” на территории пляжа</w:t>
            </w:r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F1538" w:rsidRDefault="00AF1538" w:rsidP="00C819B5">
            <w:pPr>
              <w:jc w:val="center"/>
              <w:rPr>
                <w:rFonts w:cs="Times New Roman"/>
              </w:rPr>
            </w:pPr>
            <w:r w:rsidRPr="002F293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по делам ГО и ЧС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F1538" w:rsidRPr="002762A1" w:rsidRDefault="00AF1538" w:rsidP="00A62D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62A1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F258A6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F1538" w:rsidRPr="002762A1" w:rsidRDefault="00AF1538" w:rsidP="00F258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62A1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A62D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F258A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F1538" w:rsidRDefault="00AF1538" w:rsidP="00A62DCC">
            <w:pPr>
              <w:spacing w:after="0" w:line="240" w:lineRule="auto"/>
              <w:jc w:val="center"/>
              <w:rPr>
                <w:rFonts w:cs="Times New Roman"/>
              </w:rPr>
            </w:pPr>
            <w:r w:rsidRPr="00FF043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Снижение гибели и травматизма людей на водных объектах</w:t>
            </w:r>
          </w:p>
        </w:tc>
        <w:tc>
          <w:tcPr>
            <w:tcW w:w="2003" w:type="dxa"/>
            <w:gridSpan w:val="3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F1538" w:rsidRPr="00BB5255" w:rsidRDefault="007B7CE9" w:rsidP="007B7CE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  <w:r w:rsidR="00F352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.06</w:t>
            </w:r>
            <w:r w:rsidR="00AF15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.20</w:t>
            </w:r>
            <w:r w:rsidR="00A62D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AF15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года с </w:t>
            </w:r>
            <w:r w:rsidR="00A62D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 УР «ПСС УР»</w:t>
            </w:r>
            <w:r w:rsidR="00AF1538" w:rsidRPr="00EE5207">
              <w:rPr>
                <w:sz w:val="18"/>
                <w:szCs w:val="18"/>
              </w:rPr>
              <w:t xml:space="preserve"> </w:t>
            </w:r>
            <w:r w:rsidR="00AF1538" w:rsidRPr="00944D90">
              <w:rPr>
                <w:rFonts w:ascii="Times New Roman" w:hAnsi="Times New Roman" w:cs="Times New Roman"/>
                <w:sz w:val="18"/>
                <w:szCs w:val="18"/>
              </w:rPr>
              <w:t>заключен муниципальный контракт</w:t>
            </w:r>
            <w:r w:rsidR="00AF1538">
              <w:rPr>
                <w:rFonts w:ascii="Times New Roman" w:hAnsi="Times New Roman" w:cs="Times New Roman"/>
                <w:sz w:val="18"/>
                <w:szCs w:val="18"/>
              </w:rPr>
              <w:t xml:space="preserve"> на</w:t>
            </w:r>
            <w:r w:rsidR="00AF1538" w:rsidRPr="00944D9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F352E8">
              <w:rPr>
                <w:rFonts w:ascii="Times New Roman" w:hAnsi="Times New Roman" w:cs="Times New Roman"/>
                <w:sz w:val="18"/>
                <w:szCs w:val="18"/>
              </w:rPr>
              <w:t xml:space="preserve">обследование и </w:t>
            </w:r>
            <w:r w:rsidR="00A62DCC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F352E8">
              <w:rPr>
                <w:rFonts w:ascii="Times New Roman" w:hAnsi="Times New Roman" w:cs="Times New Roman"/>
                <w:sz w:val="18"/>
                <w:szCs w:val="18"/>
              </w:rPr>
              <w:t>чистку</w:t>
            </w:r>
            <w:r w:rsidR="00AF1538" w:rsidRPr="00944D90">
              <w:rPr>
                <w:rFonts w:ascii="Times New Roman" w:hAnsi="Times New Roman" w:cs="Times New Roman"/>
                <w:sz w:val="18"/>
                <w:szCs w:val="18"/>
              </w:rPr>
              <w:t xml:space="preserve"> дна</w:t>
            </w:r>
            <w:r w:rsidR="00AF1538">
              <w:rPr>
                <w:rFonts w:ascii="Times New Roman" w:hAnsi="Times New Roman" w:cs="Times New Roman"/>
                <w:sz w:val="18"/>
                <w:szCs w:val="18"/>
              </w:rPr>
              <w:t xml:space="preserve"> р</w:t>
            </w:r>
            <w:proofErr w:type="gramStart"/>
            <w:r w:rsidR="00AF1538">
              <w:rPr>
                <w:rFonts w:ascii="Times New Roman" w:hAnsi="Times New Roman" w:cs="Times New Roman"/>
                <w:sz w:val="18"/>
                <w:szCs w:val="18"/>
              </w:rPr>
              <w:t>.Ч</w:t>
            </w:r>
            <w:proofErr w:type="gramEnd"/>
            <w:r w:rsidR="00AF1538">
              <w:rPr>
                <w:rFonts w:ascii="Times New Roman" w:hAnsi="Times New Roman" w:cs="Times New Roman"/>
                <w:sz w:val="18"/>
                <w:szCs w:val="18"/>
              </w:rPr>
              <w:t xml:space="preserve">епца. на сумму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49983</w:t>
            </w:r>
            <w:r w:rsidR="00AF1538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57</w:t>
            </w:r>
            <w:r w:rsidR="00AF1538">
              <w:rPr>
                <w:rFonts w:ascii="Times New Roman" w:hAnsi="Times New Roman" w:cs="Times New Roman"/>
                <w:sz w:val="18"/>
                <w:szCs w:val="18"/>
              </w:rPr>
              <w:t xml:space="preserve"> коп.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F1538" w:rsidRPr="001351A4" w:rsidRDefault="00AF1538" w:rsidP="00C819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F1538" w:rsidRPr="001351A4" w:rsidTr="00A62DCC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AF1538" w:rsidRPr="005B1011" w:rsidRDefault="00AF1538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AF1538" w:rsidRPr="005B1011" w:rsidRDefault="00AF1538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AF1538" w:rsidRPr="005B1011" w:rsidRDefault="00AF1538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AF1538" w:rsidRDefault="00AF1538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1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AF1538" w:rsidRPr="000B63AD" w:rsidRDefault="00AF1538" w:rsidP="00C819B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Содержание сезонного спасательного поста в купальный сезон</w:t>
            </w:r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AF1538" w:rsidRDefault="00AF1538" w:rsidP="00C819B5">
            <w:pPr>
              <w:jc w:val="center"/>
              <w:rPr>
                <w:rFonts w:cs="Times New Roman"/>
              </w:rPr>
            </w:pPr>
            <w:r w:rsidRPr="002F293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по делам ГО и ЧС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AF1538" w:rsidRPr="002762A1" w:rsidRDefault="00AF1538" w:rsidP="00A13E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62A1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A62D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A13E8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AF1538" w:rsidRPr="002762A1" w:rsidRDefault="00AF1538" w:rsidP="00A13E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62A1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A62D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A13E8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AF1538" w:rsidRDefault="00AF1538" w:rsidP="00A62DCC">
            <w:pPr>
              <w:spacing w:after="0" w:line="240" w:lineRule="auto"/>
              <w:jc w:val="center"/>
              <w:rPr>
                <w:rFonts w:cs="Times New Roman"/>
              </w:rPr>
            </w:pPr>
            <w:r w:rsidRPr="00FF043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Снижение гибели и травматизма людей на водных объектах</w:t>
            </w:r>
          </w:p>
        </w:tc>
        <w:tc>
          <w:tcPr>
            <w:tcW w:w="2003" w:type="dxa"/>
            <w:gridSpan w:val="3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AF1538" w:rsidRPr="001351A4" w:rsidRDefault="00A62DCC" w:rsidP="007B7C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7B7C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AF15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.06.20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7B7C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AF15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 заключен муниципальный контракт с РОО «ОСВОД в УР» на сумму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229420</w:t>
            </w:r>
            <w:r w:rsidR="00AF15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руб.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 w:rsidR="00AF15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 коп.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AF1538" w:rsidRPr="001351A4" w:rsidRDefault="00AF1538" w:rsidP="00C819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A629B" w:rsidRPr="001351A4" w:rsidTr="00A62DCC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629B" w:rsidRDefault="00FA629B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629B" w:rsidRDefault="00FA629B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629B" w:rsidRDefault="00FA629B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629B" w:rsidRDefault="00FA629B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1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629B" w:rsidRDefault="00FA629B" w:rsidP="00FA629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Техническое освидетельствование городского пляжа органами ГИМС с выдачей заключения о допуске к эксплуатации</w:t>
            </w:r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629B" w:rsidRDefault="00FA629B" w:rsidP="00897A56">
            <w:pPr>
              <w:jc w:val="center"/>
              <w:rPr>
                <w:rFonts w:cs="Times New Roman"/>
              </w:rPr>
            </w:pPr>
            <w:r w:rsidRPr="002F293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по делам ГО и ЧС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629B" w:rsidRPr="002762A1" w:rsidRDefault="00FA629B" w:rsidP="00897A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62A1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629B" w:rsidRPr="002762A1" w:rsidRDefault="00FA629B" w:rsidP="00897A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62A1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21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629B" w:rsidRDefault="00FA629B" w:rsidP="00897A56">
            <w:pPr>
              <w:spacing w:after="0" w:line="240" w:lineRule="auto"/>
              <w:jc w:val="center"/>
              <w:rPr>
                <w:rFonts w:cs="Times New Roman"/>
              </w:rPr>
            </w:pPr>
            <w:r w:rsidRPr="00FF043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Снижение гибели и травматизма людей на водных объектах</w:t>
            </w:r>
          </w:p>
        </w:tc>
        <w:tc>
          <w:tcPr>
            <w:tcW w:w="2003" w:type="dxa"/>
            <w:gridSpan w:val="3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629B" w:rsidRDefault="00FA629B" w:rsidP="00FA629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11.06.2021 года получено заключение о допуске к эксплуатации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629B" w:rsidRPr="001351A4" w:rsidRDefault="00FA629B" w:rsidP="00C819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A629B" w:rsidRPr="001351A4" w:rsidTr="00A62DCC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629B" w:rsidRPr="005B1011" w:rsidRDefault="00FA629B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629B" w:rsidRPr="005B1011" w:rsidRDefault="00FA629B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629B" w:rsidRPr="005B1011" w:rsidRDefault="00FA629B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629B" w:rsidRDefault="00FA629B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1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629B" w:rsidRPr="000B63AD" w:rsidRDefault="00FA629B" w:rsidP="00C819B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Изготовление и размещение аншлагов «Опасно! Купание запрещено»</w:t>
            </w:r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629B" w:rsidRDefault="00FA629B" w:rsidP="00C819B5">
            <w:pPr>
              <w:jc w:val="center"/>
              <w:rPr>
                <w:rFonts w:cs="Times New Roman"/>
              </w:rPr>
            </w:pPr>
            <w:r w:rsidRPr="002F293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по делам ГО и ЧС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629B" w:rsidRPr="002762A1" w:rsidRDefault="00FA629B" w:rsidP="007B7C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62A1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629B" w:rsidRPr="002762A1" w:rsidRDefault="00FA629B" w:rsidP="007B7C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62A1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21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629B" w:rsidRDefault="00FA629B" w:rsidP="00A62DCC">
            <w:pPr>
              <w:spacing w:after="0" w:line="240" w:lineRule="auto"/>
              <w:jc w:val="center"/>
              <w:rPr>
                <w:rFonts w:cs="Times New Roman"/>
              </w:rPr>
            </w:pPr>
            <w:r w:rsidRPr="00FF043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Снижение гибели и травматизма людей на водных объектах</w:t>
            </w:r>
          </w:p>
        </w:tc>
        <w:tc>
          <w:tcPr>
            <w:tcW w:w="2003" w:type="dxa"/>
            <w:gridSpan w:val="3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629B" w:rsidRDefault="00FA629B" w:rsidP="00C819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наиболее опасных местах несанкционированного купания  людей, изготовлены и размещены  аншлаги </w:t>
            </w:r>
            <w:r w:rsidRPr="004714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«Опасно! Купание запрещено»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  <w:p w:rsidR="00FA629B" w:rsidRPr="001351A4" w:rsidRDefault="00FA629B" w:rsidP="00C819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t xml:space="preserve"> </w:t>
            </w:r>
            <w:r w:rsidRPr="001F55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Гибели и травматизма людей на водных объектах не было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629B" w:rsidRPr="001351A4" w:rsidRDefault="00FA629B" w:rsidP="00C819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A629B" w:rsidRPr="001351A4" w:rsidTr="00C819B5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629B" w:rsidRPr="005B1011" w:rsidRDefault="00FA629B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629B" w:rsidRPr="005B1011" w:rsidRDefault="00FA629B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629B" w:rsidRPr="005B1011" w:rsidRDefault="00FA629B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629B" w:rsidRDefault="00FA629B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91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629B" w:rsidRDefault="00FA629B" w:rsidP="00C819B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транспортных услуг с использованием специальной техники в паводковый период</w:t>
            </w:r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629B" w:rsidRPr="002F293E" w:rsidRDefault="00FA629B" w:rsidP="00C819B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F293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по делам ГО и ЧС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629B" w:rsidRPr="002762A1" w:rsidRDefault="00FA629B" w:rsidP="007B7C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629B" w:rsidRPr="002762A1" w:rsidRDefault="00FA629B" w:rsidP="007B7C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21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A629B" w:rsidRPr="00FF0439" w:rsidRDefault="00FA629B" w:rsidP="00C819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67D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превентивных мероприятий по недопущению затоплений и подтоплений территории города</w:t>
            </w:r>
          </w:p>
        </w:tc>
        <w:tc>
          <w:tcPr>
            <w:tcW w:w="2003" w:type="dxa"/>
            <w:gridSpan w:val="3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629B" w:rsidRDefault="00F04B43" w:rsidP="00F04B4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  <w:r w:rsidR="00FA62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.04.202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FA62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года заключен муниципальны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й</w:t>
            </w:r>
            <w:r w:rsidR="00FA62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контракт на представление услуг экскаватора и бойлера с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«ТВК»</w:t>
            </w:r>
            <w:r w:rsidR="00FA62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сумму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48920</w:t>
            </w:r>
            <w:r w:rsidR="00FA62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руб.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FA62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коп.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629B" w:rsidRPr="001351A4" w:rsidRDefault="00FA629B" w:rsidP="00C819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A629B" w:rsidRPr="001351A4" w:rsidTr="00C819B5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629B" w:rsidRPr="008E1E85" w:rsidRDefault="00FA629B" w:rsidP="00C819B5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8E1E85"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  <w:t>06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629B" w:rsidRPr="008E1E85" w:rsidRDefault="00FA629B" w:rsidP="00C819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8E1E85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629B" w:rsidRPr="008E1E85" w:rsidRDefault="00FA629B" w:rsidP="00C819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8E1E85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629B" w:rsidRPr="008E1E85" w:rsidRDefault="00FA629B" w:rsidP="00C819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91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A629B" w:rsidRPr="008E6510" w:rsidRDefault="00FA629B" w:rsidP="00C819B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Представление специализированной гидрометеорологической информации </w:t>
            </w:r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629B" w:rsidRPr="00083905" w:rsidRDefault="00FA629B" w:rsidP="00C819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Управление ЖКХ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629B" w:rsidRPr="001351A4" w:rsidRDefault="00FA629B" w:rsidP="00F04B4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</w:t>
            </w:r>
            <w:r w:rsidR="00F04B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629B" w:rsidRPr="001351A4" w:rsidRDefault="00FA629B" w:rsidP="00F04B4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</w:t>
            </w:r>
            <w:r w:rsidR="00F04B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629B" w:rsidRPr="001351A4" w:rsidRDefault="00FA629B" w:rsidP="00C819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10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Своевременное получение гидрометеорологической информации</w:t>
            </w:r>
          </w:p>
        </w:tc>
        <w:tc>
          <w:tcPr>
            <w:tcW w:w="2003" w:type="dxa"/>
            <w:gridSpan w:val="3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629B" w:rsidRPr="001351A4" w:rsidRDefault="00FA629B" w:rsidP="00C819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Информация регулярно поступала в управление ЖКХ Администрации города 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629B" w:rsidRPr="001351A4" w:rsidRDefault="00FA629B" w:rsidP="00C819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A629B" w:rsidRPr="001351A4" w:rsidTr="00C819B5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A629B" w:rsidRPr="008816DC" w:rsidRDefault="00FA629B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16D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A629B" w:rsidRPr="008816DC" w:rsidRDefault="00FA629B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16D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A629B" w:rsidRPr="008816DC" w:rsidRDefault="00FA629B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16D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A629B" w:rsidRPr="005B1011" w:rsidRDefault="00FA629B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864" w:type="dxa"/>
            <w:gridSpan w:val="9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A629B" w:rsidRPr="005B1011" w:rsidRDefault="00FA629B" w:rsidP="00C819B5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С</w:t>
            </w:r>
            <w:r w:rsidRPr="0087012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оздание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и развитие системы «112»</w:t>
            </w:r>
          </w:p>
        </w:tc>
      </w:tr>
      <w:tr w:rsidR="00FA629B" w:rsidRPr="001351A4" w:rsidTr="00C819B5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629B" w:rsidRDefault="00FA629B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629B" w:rsidRDefault="00FA629B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629B" w:rsidRDefault="00FA629B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629B" w:rsidRDefault="00FA629B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1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629B" w:rsidRPr="00A95EA2" w:rsidRDefault="00FA629B" w:rsidP="00C819B5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Переподготовка специалистов «Системы-112»</w:t>
            </w:r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629B" w:rsidRDefault="00FA629B" w:rsidP="00C819B5">
            <w:pPr>
              <w:jc w:val="center"/>
              <w:rPr>
                <w:rFonts w:cs="Times New Roman"/>
              </w:rPr>
            </w:pPr>
            <w:r w:rsidRPr="008C3C2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по делам ГО и ЧС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629B" w:rsidRPr="0055265A" w:rsidRDefault="00FA629B" w:rsidP="00F04B43">
            <w:pPr>
              <w:jc w:val="center"/>
              <w:rPr>
                <w:sz w:val="18"/>
                <w:szCs w:val="18"/>
              </w:rPr>
            </w:pPr>
            <w:r w:rsidRPr="0055265A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2</w:t>
            </w:r>
            <w:r w:rsidR="00F04B43">
              <w:rPr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629B" w:rsidRPr="0055265A" w:rsidRDefault="00FA629B" w:rsidP="00AF12DD">
            <w:pPr>
              <w:jc w:val="center"/>
              <w:rPr>
                <w:sz w:val="18"/>
                <w:szCs w:val="18"/>
              </w:rPr>
            </w:pPr>
            <w:r w:rsidRPr="0055265A">
              <w:rPr>
                <w:sz w:val="18"/>
                <w:szCs w:val="18"/>
              </w:rPr>
              <w:t>20</w:t>
            </w:r>
            <w:r w:rsidR="00F04B43">
              <w:rPr>
                <w:sz w:val="18"/>
                <w:szCs w:val="18"/>
              </w:rPr>
              <w:t>21</w:t>
            </w:r>
          </w:p>
        </w:tc>
        <w:tc>
          <w:tcPr>
            <w:tcW w:w="21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A629B" w:rsidRDefault="00FA629B" w:rsidP="00C819B5">
            <w:pPr>
              <w:spacing w:after="0" w:line="240" w:lineRule="auto"/>
              <w:jc w:val="center"/>
              <w:rPr>
                <w:rFonts w:cs="Times New Roman"/>
              </w:rPr>
            </w:pPr>
            <w:r w:rsidRPr="001D66D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Сокращение  среднего времени комплексного реагирования экстренных оперативных служб на обращения населения по номеру «112»</w:t>
            </w:r>
          </w:p>
        </w:tc>
        <w:tc>
          <w:tcPr>
            <w:tcW w:w="2003" w:type="dxa"/>
            <w:gridSpan w:val="3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629B" w:rsidRPr="001351A4" w:rsidRDefault="00FA629B" w:rsidP="00C819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Направлена  заявка в ГУ УР «Служба гражданской защиты УР» для переподготовки диспетчеров ЕДДС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629B" w:rsidRPr="001351A4" w:rsidRDefault="00FA629B" w:rsidP="00C819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A629B" w:rsidRPr="001351A4" w:rsidTr="00C819B5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629B" w:rsidRDefault="00FA629B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629B" w:rsidRDefault="00FA629B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629B" w:rsidRDefault="00FA629B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629B" w:rsidRDefault="00FA629B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1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629B" w:rsidRPr="00A95EA2" w:rsidRDefault="00FA629B" w:rsidP="00C819B5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95E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Информационно-пропагандистское обеспечение 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A95E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Системы-112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629B" w:rsidRDefault="00FA629B" w:rsidP="00C819B5">
            <w:pPr>
              <w:jc w:val="center"/>
              <w:rPr>
                <w:rFonts w:cs="Times New Roman"/>
              </w:rPr>
            </w:pPr>
            <w:r w:rsidRPr="008C3C2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по делам ГО и ЧС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629B" w:rsidRPr="0055265A" w:rsidRDefault="00FA629B" w:rsidP="00F04B43">
            <w:pPr>
              <w:jc w:val="center"/>
              <w:rPr>
                <w:sz w:val="18"/>
                <w:szCs w:val="18"/>
              </w:rPr>
            </w:pPr>
            <w:r w:rsidRPr="0055265A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2</w:t>
            </w:r>
            <w:r w:rsidR="00F04B43">
              <w:rPr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629B" w:rsidRPr="0055265A" w:rsidRDefault="00FA629B" w:rsidP="00F04B43">
            <w:pPr>
              <w:jc w:val="center"/>
              <w:rPr>
                <w:sz w:val="18"/>
                <w:szCs w:val="18"/>
              </w:rPr>
            </w:pPr>
            <w:r w:rsidRPr="0055265A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2</w:t>
            </w:r>
            <w:r w:rsidR="00F04B43">
              <w:rPr>
                <w:sz w:val="18"/>
                <w:szCs w:val="18"/>
              </w:rPr>
              <w:t>1</w:t>
            </w:r>
          </w:p>
        </w:tc>
        <w:tc>
          <w:tcPr>
            <w:tcW w:w="21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A629B" w:rsidRDefault="00FA629B" w:rsidP="00C819B5">
            <w:pPr>
              <w:spacing w:after="0" w:line="240" w:lineRule="auto"/>
              <w:jc w:val="center"/>
              <w:rPr>
                <w:rFonts w:cs="Times New Roman"/>
              </w:rPr>
            </w:pPr>
            <w:r w:rsidRPr="001D66D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Сокращение  среднего времени комплексного реагирования </w:t>
            </w:r>
            <w:r w:rsidRPr="001D66D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экстренных оперативных служб на обращения населения по номеру «112»</w:t>
            </w:r>
          </w:p>
        </w:tc>
        <w:tc>
          <w:tcPr>
            <w:tcW w:w="2003" w:type="dxa"/>
            <w:gridSpan w:val="3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629B" w:rsidRPr="001351A4" w:rsidRDefault="00FA629B" w:rsidP="00AF12D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5E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Информационно-пропагандистское обеспечение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осуществлялось путем размещения информации на сайте Администрации города, в социальных сетях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629B" w:rsidRPr="001351A4" w:rsidRDefault="00FA629B" w:rsidP="00C819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A629B" w:rsidRPr="001351A4" w:rsidTr="00C819B5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629B" w:rsidRDefault="00FA629B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629B" w:rsidRDefault="00FA629B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629B" w:rsidRDefault="00FA629B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629B" w:rsidRDefault="00FA629B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1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629B" w:rsidRPr="00A95EA2" w:rsidRDefault="00FA629B" w:rsidP="00C819B5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Оплата услуг каналов связи «Системы-112»</w:t>
            </w:r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629B" w:rsidRPr="00E75589" w:rsidRDefault="00FA629B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7558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по делам ГО и ЧС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629B" w:rsidRPr="0055265A" w:rsidRDefault="00FA629B" w:rsidP="00F04B43">
            <w:pPr>
              <w:jc w:val="center"/>
              <w:rPr>
                <w:sz w:val="18"/>
                <w:szCs w:val="18"/>
              </w:rPr>
            </w:pPr>
            <w:r w:rsidRPr="0055265A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2</w:t>
            </w:r>
            <w:r w:rsidR="00F04B43">
              <w:rPr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629B" w:rsidRPr="0055265A" w:rsidRDefault="00FA629B" w:rsidP="00F04B43">
            <w:pPr>
              <w:jc w:val="center"/>
              <w:rPr>
                <w:sz w:val="18"/>
                <w:szCs w:val="18"/>
              </w:rPr>
            </w:pPr>
            <w:r w:rsidRPr="0055265A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2</w:t>
            </w:r>
            <w:r w:rsidR="00F04B43">
              <w:rPr>
                <w:sz w:val="18"/>
                <w:szCs w:val="18"/>
              </w:rPr>
              <w:t>1</w:t>
            </w:r>
          </w:p>
        </w:tc>
        <w:tc>
          <w:tcPr>
            <w:tcW w:w="21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629B" w:rsidRPr="001351A4" w:rsidRDefault="00FA629B" w:rsidP="00C819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6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Сокращение  среднего времени комплексного реагирования экстренных оперативных служб на обращения населения по номеру «112»</w:t>
            </w:r>
          </w:p>
        </w:tc>
        <w:tc>
          <w:tcPr>
            <w:tcW w:w="2003" w:type="dxa"/>
            <w:gridSpan w:val="3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629B" w:rsidRPr="001351A4" w:rsidRDefault="00FA629B" w:rsidP="00AF12D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Финансирование каналов связи производит ГУ УР «Служба гражданской защиты УР»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629B" w:rsidRPr="001351A4" w:rsidRDefault="00FA629B" w:rsidP="00C819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509B3" w:rsidRPr="001351A4" w:rsidTr="00E71E0A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509B3" w:rsidRPr="002509B3" w:rsidRDefault="002509B3" w:rsidP="00897A5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09B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509B3" w:rsidRPr="002509B3" w:rsidRDefault="002509B3" w:rsidP="00897A5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09B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509B3" w:rsidRPr="002509B3" w:rsidRDefault="002509B3" w:rsidP="00897A5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09B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509B3" w:rsidRPr="002509B3" w:rsidRDefault="002509B3" w:rsidP="00897A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64" w:type="dxa"/>
            <w:gridSpan w:val="9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509B3" w:rsidRPr="002509B3" w:rsidRDefault="002509B3" w:rsidP="00897A5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09B3">
              <w:rPr>
                <w:rFonts w:ascii="Times New Roman" w:hAnsi="Times New Roman" w:cs="Times New Roman"/>
                <w:b/>
                <w:sz w:val="18"/>
                <w:szCs w:val="18"/>
              </w:rPr>
              <w:t>Поддержание в состоянии постоянной готовности защищенного пункта управления гражданской обороной города</w:t>
            </w:r>
          </w:p>
        </w:tc>
      </w:tr>
      <w:tr w:rsidR="002509B3" w:rsidRPr="001351A4" w:rsidTr="002509B3">
        <w:trPr>
          <w:trHeight w:val="1531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509B3" w:rsidRPr="002509B3" w:rsidRDefault="002509B3" w:rsidP="00897A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09B3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509B3" w:rsidRPr="002509B3" w:rsidRDefault="002509B3" w:rsidP="00897A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09B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509B3" w:rsidRPr="002509B3" w:rsidRDefault="002509B3" w:rsidP="00897A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09B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509B3" w:rsidRPr="002509B3" w:rsidRDefault="002509B3" w:rsidP="00897A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09B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91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509B3" w:rsidRPr="002509B3" w:rsidRDefault="002509B3" w:rsidP="00897A5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09B3">
              <w:rPr>
                <w:rFonts w:ascii="Times New Roman" w:hAnsi="Times New Roman" w:cs="Times New Roman"/>
                <w:sz w:val="18"/>
                <w:szCs w:val="18"/>
              </w:rPr>
              <w:t xml:space="preserve">Косметический ремонт помещения и окраска инженерных систем </w:t>
            </w:r>
            <w:proofErr w:type="gramStart"/>
            <w:r w:rsidRPr="002509B3">
              <w:rPr>
                <w:rFonts w:ascii="Times New Roman" w:hAnsi="Times New Roman" w:cs="Times New Roman"/>
                <w:sz w:val="18"/>
                <w:szCs w:val="18"/>
              </w:rPr>
              <w:t>согласно</w:t>
            </w:r>
            <w:proofErr w:type="gramEnd"/>
            <w:r w:rsidRPr="002509B3">
              <w:rPr>
                <w:rFonts w:ascii="Times New Roman" w:hAnsi="Times New Roman" w:cs="Times New Roman"/>
                <w:sz w:val="18"/>
                <w:szCs w:val="18"/>
              </w:rPr>
              <w:t xml:space="preserve"> нормативных документов</w:t>
            </w:r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509B3" w:rsidRPr="002509B3" w:rsidRDefault="002509B3" w:rsidP="00897A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09B3">
              <w:rPr>
                <w:rFonts w:ascii="Times New Roman" w:hAnsi="Times New Roman" w:cs="Times New Roman"/>
                <w:sz w:val="18"/>
                <w:szCs w:val="18"/>
              </w:rPr>
              <w:t>Отдел по делам ГО и ЧС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509B3" w:rsidRPr="002509B3" w:rsidRDefault="002509B3" w:rsidP="00897A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09B3">
              <w:rPr>
                <w:rFonts w:ascii="Times New Roman" w:hAnsi="Times New Roman" w:cs="Times New Roman"/>
                <w:sz w:val="18"/>
                <w:szCs w:val="18"/>
              </w:rPr>
              <w:t>2020-2024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509B3" w:rsidRPr="002509B3" w:rsidRDefault="002509B3" w:rsidP="002509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21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509B3" w:rsidRPr="002509B3" w:rsidRDefault="002509B3" w:rsidP="002509B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09B3">
              <w:rPr>
                <w:rFonts w:ascii="Times New Roman" w:hAnsi="Times New Roman" w:cs="Times New Roman"/>
                <w:sz w:val="18"/>
                <w:szCs w:val="18"/>
              </w:rPr>
              <w:t>Постоянная готовность защищенного пункта управления ГО города к выполнению первоочередных мероприятий по ГО</w:t>
            </w:r>
          </w:p>
          <w:p w:rsidR="002509B3" w:rsidRPr="002509B3" w:rsidRDefault="002509B3" w:rsidP="00C819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03" w:type="dxa"/>
            <w:gridSpan w:val="3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509B3" w:rsidRPr="002509B3" w:rsidRDefault="002509B3" w:rsidP="002509B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Проведено окрашивание инженерных систем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509B3" w:rsidRPr="002509B3" w:rsidRDefault="002509B3" w:rsidP="00C819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509B3" w:rsidRPr="001351A4" w:rsidTr="001C6532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509B3" w:rsidRPr="005571A1" w:rsidRDefault="002509B3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571A1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509B3" w:rsidRPr="005571A1" w:rsidRDefault="002509B3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571A1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509B3" w:rsidRPr="005571A1" w:rsidRDefault="002509B3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571A1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509B3" w:rsidRPr="005571A1" w:rsidRDefault="002509B3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3864" w:type="dxa"/>
            <w:gridSpan w:val="9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509B3" w:rsidRPr="005571A1" w:rsidRDefault="002509B3" w:rsidP="005571A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571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Создание и развитие АПК «Безопасный город»</w:t>
            </w:r>
          </w:p>
        </w:tc>
      </w:tr>
      <w:tr w:rsidR="002509B3" w:rsidRPr="001351A4" w:rsidTr="005571A1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509B3" w:rsidRDefault="002509B3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509B3" w:rsidRDefault="002509B3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509B3" w:rsidRDefault="002509B3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509B3" w:rsidRDefault="002509B3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1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509B3" w:rsidRDefault="002509B3" w:rsidP="0046224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2509B3" w:rsidRDefault="002509B3" w:rsidP="0046224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2509B3" w:rsidRDefault="002509B3" w:rsidP="00D958B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2509B3" w:rsidRDefault="002509B3" w:rsidP="00D958B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7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2509B3" w:rsidRDefault="002509B3" w:rsidP="0046224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2509B3" w:rsidRDefault="002509B3" w:rsidP="0046224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1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2509B3" w:rsidRDefault="002509B3" w:rsidP="0046224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666FA" w:rsidRPr="001351A4" w:rsidTr="005571A1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666FA" w:rsidRPr="00B666FA" w:rsidRDefault="00B666FA" w:rsidP="00897A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66FA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666FA" w:rsidRPr="00B666FA" w:rsidRDefault="00B666FA" w:rsidP="00897A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66F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666FA" w:rsidRPr="00B666FA" w:rsidRDefault="00B666FA" w:rsidP="00897A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66FA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666FA" w:rsidRPr="00B666FA" w:rsidRDefault="00B666FA" w:rsidP="00897A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66FA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91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666FA" w:rsidRPr="00B666FA" w:rsidRDefault="00B666FA" w:rsidP="00897A5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666FA">
              <w:rPr>
                <w:rFonts w:ascii="Times New Roman" w:hAnsi="Times New Roman" w:cs="Times New Roman"/>
                <w:sz w:val="18"/>
                <w:szCs w:val="18"/>
              </w:rPr>
              <w:t>Создание и эксплуатация системы мониторинга и моделирования состояния окружающей среды</w:t>
            </w:r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666FA" w:rsidRPr="00B666FA" w:rsidRDefault="00B666FA" w:rsidP="00897A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66FA">
              <w:rPr>
                <w:rFonts w:ascii="Times New Roman" w:hAnsi="Times New Roman" w:cs="Times New Roman"/>
                <w:sz w:val="18"/>
                <w:szCs w:val="18"/>
              </w:rPr>
              <w:t>Отдел по делам ГО и ЧС</w:t>
            </w:r>
          </w:p>
          <w:p w:rsidR="00B666FA" w:rsidRPr="00B666FA" w:rsidRDefault="00B666FA" w:rsidP="00897A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66FA">
              <w:rPr>
                <w:rFonts w:ascii="Times New Roman" w:hAnsi="Times New Roman" w:cs="Times New Roman"/>
                <w:sz w:val="18"/>
                <w:szCs w:val="18"/>
              </w:rPr>
              <w:t>Управление информатизации и связи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666FA" w:rsidRPr="00B666FA" w:rsidRDefault="00B666FA" w:rsidP="00897A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66FA">
              <w:rPr>
                <w:rFonts w:ascii="Times New Roman" w:hAnsi="Times New Roman" w:cs="Times New Roman"/>
                <w:sz w:val="18"/>
                <w:szCs w:val="18"/>
              </w:rPr>
              <w:t>2020-2024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666FA" w:rsidRPr="00B666FA" w:rsidRDefault="00B666FA" w:rsidP="00B666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217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666FA" w:rsidRPr="00B666FA" w:rsidRDefault="00B666FA" w:rsidP="0046224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66FA">
              <w:rPr>
                <w:rFonts w:ascii="Times New Roman" w:hAnsi="Times New Roman" w:cs="Times New Roman"/>
                <w:sz w:val="18"/>
                <w:szCs w:val="18"/>
              </w:rPr>
              <w:t>Мониторинг, прогнозирование и предупреждение чрезвычайных ситуаций в зависимости от изменения окружающей среды</w:t>
            </w:r>
          </w:p>
        </w:tc>
        <w:tc>
          <w:tcPr>
            <w:tcW w:w="198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666FA" w:rsidRDefault="00B666FA" w:rsidP="0046224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настоящее время разрабатывается тех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.з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адание</w:t>
            </w:r>
          </w:p>
        </w:tc>
        <w:tc>
          <w:tcPr>
            <w:tcW w:w="1981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666FA" w:rsidRDefault="00B666FA" w:rsidP="0046224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666FA" w:rsidRPr="001351A4" w:rsidTr="00801EAF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666FA" w:rsidRPr="00462244" w:rsidRDefault="00B666FA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62244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666FA" w:rsidRPr="00462244" w:rsidRDefault="00B666FA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62244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666FA" w:rsidRPr="00462244" w:rsidRDefault="00B666FA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62244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666FA" w:rsidRPr="00462244" w:rsidRDefault="00B666FA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3864" w:type="dxa"/>
            <w:gridSpan w:val="9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666FA" w:rsidRPr="00462244" w:rsidRDefault="00B666FA" w:rsidP="0046224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6224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Обеспечение первичных мер пожарной безопасности</w:t>
            </w:r>
          </w:p>
        </w:tc>
      </w:tr>
      <w:tr w:rsidR="00B666FA" w:rsidRPr="001351A4" w:rsidTr="00D958BC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666FA" w:rsidRDefault="00B666FA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666FA" w:rsidRDefault="00B666FA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666FA" w:rsidRDefault="00B666FA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666FA" w:rsidRDefault="00B666FA" w:rsidP="00C819B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1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666FA" w:rsidRDefault="00B666FA" w:rsidP="0046224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Приобретение автономных пожарных извещателей с целью обеспечения пожарной безопасности в местах проживания многодетных семей и семей, находящихся в социально-опасном положении</w:t>
            </w:r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666FA" w:rsidRDefault="00B666FA" w:rsidP="0046224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по делам ГО и ЧС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666FA" w:rsidRDefault="00B666FA" w:rsidP="00FA629B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2020-2024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666FA" w:rsidRDefault="00B666FA" w:rsidP="00FA629B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21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666FA" w:rsidRDefault="00B666FA" w:rsidP="00D958B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Своевременное оповещение населения о возгорании в жилище</w:t>
            </w:r>
          </w:p>
        </w:tc>
        <w:tc>
          <w:tcPr>
            <w:tcW w:w="1996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666FA" w:rsidRDefault="00B666FA" w:rsidP="00FA629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Ведется работа по закупочным процедурам в рамках 44-ФЗ.</w:t>
            </w:r>
          </w:p>
        </w:tc>
        <w:tc>
          <w:tcPr>
            <w:tcW w:w="1981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666FA" w:rsidRDefault="00B666FA" w:rsidP="0046224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AF1538" w:rsidRPr="001351A4" w:rsidRDefault="00AF1538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AF1538" w:rsidRPr="001351A4" w:rsidSect="00E74CC9">
          <w:pgSz w:w="16838" w:h="11906" w:orient="landscape"/>
          <w:pgMar w:top="567" w:right="1418" w:bottom="851" w:left="1418" w:header="709" w:footer="709" w:gutter="0"/>
          <w:cols w:space="720"/>
        </w:sectPr>
      </w:pPr>
    </w:p>
    <w:p w:rsidR="001351A4" w:rsidRPr="001351A4" w:rsidRDefault="001351A4" w:rsidP="001351A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1A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 xml:space="preserve">Форма 7. </w:t>
      </w:r>
      <w:hyperlink r:id="rId12" w:history="1">
        <w:r w:rsidRPr="001351A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eastAsia="ru-RU"/>
          </w:rPr>
          <w:t>Сведения</w:t>
        </w:r>
      </w:hyperlink>
      <w:r w:rsidRPr="001351A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 внесенных за отчетный период изменениях в муниципальную программу </w:t>
      </w:r>
    </w:p>
    <w:p w:rsidR="001351A4" w:rsidRPr="001351A4" w:rsidRDefault="001351A4" w:rsidP="001351A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351A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Сведения о внесенных за отчетный период изменениях в муниципальную программу</w:t>
      </w:r>
    </w:p>
    <w:p w:rsidR="001351A4" w:rsidRPr="001351A4" w:rsidRDefault="001351A4" w:rsidP="001351A4">
      <w:pPr>
        <w:spacing w:before="120"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351A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по состоянию на </w:t>
      </w:r>
      <w:r w:rsidR="00A9109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01</w:t>
      </w:r>
      <w:r w:rsidR="003B2AA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</w:t>
      </w:r>
      <w:r w:rsidR="00A9109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07</w:t>
      </w:r>
      <w:r w:rsidR="003B2AA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.20</w:t>
      </w:r>
      <w:r w:rsidR="008155A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</w:t>
      </w:r>
      <w:r w:rsidR="00B666F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</w:t>
      </w:r>
    </w:p>
    <w:p w:rsidR="001351A4" w:rsidRPr="001351A4" w:rsidRDefault="001351A4" w:rsidP="001351A4">
      <w:pPr>
        <w:spacing w:before="120"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/>
      </w:tblPr>
      <w:tblGrid>
        <w:gridCol w:w="3686"/>
        <w:gridCol w:w="7087"/>
      </w:tblGrid>
      <w:tr w:rsidR="001351A4" w:rsidRPr="001351A4" w:rsidTr="001351A4">
        <w:tc>
          <w:tcPr>
            <w:tcW w:w="3686" w:type="dxa"/>
            <w:hideMark/>
          </w:tcPr>
          <w:p w:rsidR="001351A4" w:rsidRPr="001351A4" w:rsidRDefault="001351A4" w:rsidP="001351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087" w:type="dxa"/>
            <w:hideMark/>
          </w:tcPr>
          <w:p w:rsidR="001351A4" w:rsidRPr="003B2AA0" w:rsidRDefault="003B2AA0" w:rsidP="001351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 w:rsidRPr="003B2AA0">
              <w:rPr>
                <w:rFonts w:ascii="Times New Roman" w:eastAsia="Calibri" w:hAnsi="Times New Roman" w:cs="Times New Roman"/>
                <w:b/>
                <w:sz w:val="18"/>
                <w:szCs w:val="18"/>
                <w:u w:val="single"/>
                <w:lang w:eastAsia="ru-RU"/>
              </w:rPr>
              <w:t>«Предупреждение и ликвидация последствий чрезвычайных ситуаций»</w:t>
            </w:r>
          </w:p>
        </w:tc>
      </w:tr>
    </w:tbl>
    <w:p w:rsidR="001351A4" w:rsidRPr="001351A4" w:rsidRDefault="001351A4" w:rsidP="001351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616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/>
      </w:tblPr>
      <w:tblGrid>
        <w:gridCol w:w="500"/>
        <w:gridCol w:w="5120"/>
        <w:gridCol w:w="1660"/>
        <w:gridCol w:w="1540"/>
        <w:gridCol w:w="5796"/>
      </w:tblGrid>
      <w:tr w:rsidR="001351A4" w:rsidRPr="001351A4" w:rsidTr="001351A4">
        <w:trPr>
          <w:trHeight w:val="20"/>
        </w:trPr>
        <w:tc>
          <w:tcPr>
            <w:tcW w:w="5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1351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1351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Вид правового акта</w:t>
            </w:r>
          </w:p>
        </w:tc>
        <w:tc>
          <w:tcPr>
            <w:tcW w:w="16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Дата принятия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Номер</w:t>
            </w:r>
          </w:p>
        </w:tc>
        <w:tc>
          <w:tcPr>
            <w:tcW w:w="57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Суть изменений (краткое изложение)</w:t>
            </w:r>
          </w:p>
        </w:tc>
      </w:tr>
      <w:tr w:rsidR="001351A4" w:rsidRPr="005A5C33" w:rsidTr="001351A4">
        <w:trPr>
          <w:trHeight w:val="20"/>
        </w:trPr>
        <w:tc>
          <w:tcPr>
            <w:tcW w:w="5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351A4" w:rsidRPr="005A5C33" w:rsidRDefault="001351A4" w:rsidP="005A5C3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C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5A5C33" w:rsidRDefault="005A5C33" w:rsidP="005A5C3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C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Постановление</w:t>
            </w:r>
            <w:r w:rsidR="001351A4" w:rsidRPr="005A5C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Администрации города</w:t>
            </w:r>
          </w:p>
        </w:tc>
        <w:tc>
          <w:tcPr>
            <w:tcW w:w="16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351A4" w:rsidRPr="005A5C33" w:rsidRDefault="00B666FA" w:rsidP="00B666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12.05</w:t>
            </w:r>
            <w:r w:rsidR="005A5C33" w:rsidRPr="005A5C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.20</w:t>
            </w:r>
            <w:r w:rsidR="001043B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351A4" w:rsidRPr="005A5C33" w:rsidRDefault="001043BA" w:rsidP="001043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7/</w:t>
            </w:r>
            <w:r w:rsidR="00B666F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7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351A4" w:rsidRPr="005A5C33" w:rsidRDefault="001043BA" w:rsidP="005A5C3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 внесении изменений в муниципальную программу</w:t>
            </w:r>
          </w:p>
        </w:tc>
      </w:tr>
      <w:tr w:rsidR="001043BA" w:rsidRPr="005A5C33" w:rsidTr="001351A4">
        <w:trPr>
          <w:trHeight w:val="20"/>
        </w:trPr>
        <w:tc>
          <w:tcPr>
            <w:tcW w:w="5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043BA" w:rsidRPr="005A5C33" w:rsidRDefault="001043BA" w:rsidP="005A5C3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1043BA" w:rsidRPr="005A5C33" w:rsidRDefault="001043BA" w:rsidP="005A5C3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A5C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Постановление Администрации города</w:t>
            </w:r>
          </w:p>
        </w:tc>
        <w:tc>
          <w:tcPr>
            <w:tcW w:w="16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043BA" w:rsidRDefault="00B666FA" w:rsidP="00B666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</w:t>
            </w:r>
            <w:r w:rsidR="001043B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8.0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</w:t>
            </w:r>
            <w:r w:rsidR="001043B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.202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043BA" w:rsidRDefault="001043BA" w:rsidP="00B666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7/</w:t>
            </w:r>
            <w:r w:rsidR="00B666F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57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043BA" w:rsidRDefault="001043BA" w:rsidP="005A5C3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 внесении изменений в муниципальную программу</w:t>
            </w:r>
          </w:p>
        </w:tc>
      </w:tr>
    </w:tbl>
    <w:p w:rsidR="001351A4" w:rsidRDefault="001351A4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E07B6" w:rsidRDefault="00AE07B6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E07B6" w:rsidRDefault="00AE07B6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E07B6" w:rsidRDefault="00AE07B6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E07B6" w:rsidRDefault="00AE07B6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E07B6" w:rsidRDefault="00AE07B6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AE07B6" w:rsidRDefault="00AE07B6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E07B6" w:rsidRDefault="00AE07B6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E07B6" w:rsidRDefault="00AE07B6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E07B6" w:rsidRDefault="00AE07B6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E07B6" w:rsidRDefault="00AE07B6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E07B6" w:rsidRDefault="00AE07B6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E07B6" w:rsidRDefault="00AE07B6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E07B6" w:rsidRDefault="00AE07B6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E07B6" w:rsidRDefault="00AE07B6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E07B6" w:rsidRDefault="00AE07B6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E07B6" w:rsidRDefault="00AE07B6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E07B6" w:rsidRDefault="00AE07B6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E07B6" w:rsidRDefault="00AE07B6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E07B6" w:rsidRDefault="00AE07B6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E07B6" w:rsidRDefault="00AE07B6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E07B6" w:rsidRDefault="00AE07B6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E07B6" w:rsidRPr="001351A4" w:rsidRDefault="00AE07B6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AE07B6" w:rsidRPr="001351A4">
          <w:pgSz w:w="16838" w:h="11906" w:orient="landscape"/>
          <w:pgMar w:top="1418" w:right="1418" w:bottom="851" w:left="1418" w:header="709" w:footer="709" w:gutter="0"/>
          <w:cols w:space="720"/>
        </w:sectPr>
      </w:pPr>
    </w:p>
    <w:p w:rsidR="001351A4" w:rsidRDefault="001351A4"/>
    <w:sectPr w:rsidR="001351A4" w:rsidSect="00D95E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24BF" w:rsidRDefault="007D24BF" w:rsidP="001351A4">
      <w:pPr>
        <w:spacing w:after="0" w:line="240" w:lineRule="auto"/>
      </w:pPr>
      <w:r>
        <w:separator/>
      </w:r>
    </w:p>
  </w:endnote>
  <w:endnote w:type="continuationSeparator" w:id="0">
    <w:p w:rsidR="007D24BF" w:rsidRDefault="007D24BF" w:rsidP="001351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24BF" w:rsidRDefault="007D24BF" w:rsidP="001351A4">
      <w:pPr>
        <w:spacing w:after="0" w:line="240" w:lineRule="auto"/>
      </w:pPr>
      <w:r>
        <w:separator/>
      </w:r>
    </w:p>
  </w:footnote>
  <w:footnote w:type="continuationSeparator" w:id="0">
    <w:p w:rsidR="007D24BF" w:rsidRDefault="007D24BF" w:rsidP="001351A4">
      <w:pPr>
        <w:spacing w:after="0" w:line="240" w:lineRule="auto"/>
      </w:pPr>
      <w:r>
        <w:continuationSeparator/>
      </w:r>
    </w:p>
  </w:footnote>
  <w:footnote w:id="1">
    <w:p w:rsidR="00B712E9" w:rsidRDefault="00B712E9" w:rsidP="001351A4">
      <w:pPr>
        <w:pStyle w:val="ae"/>
        <w:rPr>
          <w:sz w:val="16"/>
          <w:szCs w:val="16"/>
        </w:rPr>
      </w:pPr>
      <w:r>
        <w:rPr>
          <w:rStyle w:val="afa"/>
          <w:sz w:val="16"/>
          <w:szCs w:val="16"/>
        </w:rPr>
        <w:footnoteRef/>
      </w:r>
      <w:r>
        <w:rPr>
          <w:sz w:val="16"/>
          <w:szCs w:val="16"/>
        </w:rPr>
        <w:t xml:space="preserve"> Заполняется для годового отчета.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770F7"/>
    <w:multiLevelType w:val="hybridMultilevel"/>
    <w:tmpl w:val="0FF694E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12F27FAD"/>
    <w:multiLevelType w:val="hybridMultilevel"/>
    <w:tmpl w:val="E78A2744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134044C7"/>
    <w:multiLevelType w:val="hybridMultilevel"/>
    <w:tmpl w:val="8AC8BD2A"/>
    <w:lvl w:ilvl="0" w:tplc="CCCAD568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8B05842"/>
    <w:multiLevelType w:val="hybridMultilevel"/>
    <w:tmpl w:val="603689A8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nsid w:val="1987083A"/>
    <w:multiLevelType w:val="hybridMultilevel"/>
    <w:tmpl w:val="B26443BE"/>
    <w:lvl w:ilvl="0" w:tplc="88CA465A">
      <w:start w:val="1"/>
      <w:numFmt w:val="decimal"/>
      <w:lvlText w:val="%1)"/>
      <w:lvlJc w:val="left"/>
      <w:pPr>
        <w:ind w:left="1353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B386E5C"/>
    <w:multiLevelType w:val="multilevel"/>
    <w:tmpl w:val="04EAC440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/>
      </w:rPr>
    </w:lvl>
  </w:abstractNum>
  <w:abstractNum w:abstractNumId="6">
    <w:nsid w:val="1BA666C6"/>
    <w:multiLevelType w:val="hybridMultilevel"/>
    <w:tmpl w:val="F0A800E4"/>
    <w:lvl w:ilvl="0" w:tplc="093211BC">
      <w:start w:val="1"/>
      <w:numFmt w:val="russianLower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1"/>
        <w:szCs w:val="21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FC636F2"/>
    <w:multiLevelType w:val="hybridMultilevel"/>
    <w:tmpl w:val="51324524"/>
    <w:lvl w:ilvl="0" w:tplc="32BA7ED2">
      <w:start w:val="1"/>
      <w:numFmt w:val="russianLower"/>
      <w:lvlText w:val="%1)"/>
      <w:lvlJc w:val="left"/>
      <w:pPr>
        <w:ind w:left="1429" w:hanging="360"/>
      </w:pPr>
      <w:rPr>
        <w:b w:val="0"/>
        <w:i w:val="0"/>
        <w:sz w:val="22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FC87024"/>
    <w:multiLevelType w:val="hybridMultilevel"/>
    <w:tmpl w:val="D932F77A"/>
    <w:lvl w:ilvl="0" w:tplc="3000FCEA">
      <w:start w:val="1"/>
      <w:numFmt w:val="russianLower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31901B53"/>
    <w:multiLevelType w:val="hybridMultilevel"/>
    <w:tmpl w:val="F9805B9A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33BF728A"/>
    <w:multiLevelType w:val="multilevel"/>
    <w:tmpl w:val="0672C00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/>
      </w:rPr>
    </w:lvl>
  </w:abstractNum>
  <w:abstractNum w:abstractNumId="11">
    <w:nsid w:val="3E5037EA"/>
    <w:multiLevelType w:val="hybridMultilevel"/>
    <w:tmpl w:val="94805EB8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cs="Times New Roman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2">
    <w:nsid w:val="40AD628A"/>
    <w:multiLevelType w:val="hybridMultilevel"/>
    <w:tmpl w:val="0F22CFDC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3">
    <w:nsid w:val="42130386"/>
    <w:multiLevelType w:val="hybridMultilevel"/>
    <w:tmpl w:val="AB4E6082"/>
    <w:lvl w:ilvl="0" w:tplc="B0181E34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4">
    <w:nsid w:val="445356BC"/>
    <w:multiLevelType w:val="hybridMultilevel"/>
    <w:tmpl w:val="41D88FA8"/>
    <w:lvl w:ilvl="0" w:tplc="88CA465A">
      <w:start w:val="1"/>
      <w:numFmt w:val="decimal"/>
      <w:lvlText w:val="%1)"/>
      <w:lvlJc w:val="left"/>
      <w:pPr>
        <w:ind w:left="1485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2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9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8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5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45" w:hanging="180"/>
      </w:pPr>
      <w:rPr>
        <w:rFonts w:cs="Times New Roman"/>
      </w:rPr>
    </w:lvl>
  </w:abstractNum>
  <w:abstractNum w:abstractNumId="15">
    <w:nsid w:val="45BB5D36"/>
    <w:multiLevelType w:val="hybridMultilevel"/>
    <w:tmpl w:val="786A0E34"/>
    <w:lvl w:ilvl="0" w:tplc="A5D0A1EA">
      <w:start w:val="1"/>
      <w:numFmt w:val="decimal"/>
      <w:lvlText w:val="%1)"/>
      <w:lvlJc w:val="left"/>
      <w:pPr>
        <w:ind w:left="1429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48216478"/>
    <w:multiLevelType w:val="hybridMultilevel"/>
    <w:tmpl w:val="28861E26"/>
    <w:lvl w:ilvl="0" w:tplc="A5D0A1EA">
      <w:start w:val="1"/>
      <w:numFmt w:val="decimal"/>
      <w:lvlText w:val="%1)"/>
      <w:lvlJc w:val="left"/>
      <w:pPr>
        <w:ind w:left="1429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495A4D62"/>
    <w:multiLevelType w:val="hybridMultilevel"/>
    <w:tmpl w:val="37AC3132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/>
      </w:rPr>
    </w:lvl>
  </w:abstractNum>
  <w:abstractNum w:abstractNumId="19">
    <w:nsid w:val="553930B2"/>
    <w:multiLevelType w:val="hybridMultilevel"/>
    <w:tmpl w:val="E230F222"/>
    <w:lvl w:ilvl="0" w:tplc="18560C3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F53B6A"/>
    <w:multiLevelType w:val="hybridMultilevel"/>
    <w:tmpl w:val="9FF4CB5A"/>
    <w:lvl w:ilvl="0" w:tplc="E8B2B6B4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1">
    <w:nsid w:val="580E4B3C"/>
    <w:multiLevelType w:val="hybridMultilevel"/>
    <w:tmpl w:val="FF9226DE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2">
    <w:nsid w:val="5EC45640"/>
    <w:multiLevelType w:val="hybridMultilevel"/>
    <w:tmpl w:val="BEBEF49C"/>
    <w:lvl w:ilvl="0" w:tplc="81900DC0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>
    <w:nsid w:val="61525955"/>
    <w:multiLevelType w:val="hybridMultilevel"/>
    <w:tmpl w:val="B2001AD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4">
    <w:nsid w:val="6B2F37F7"/>
    <w:multiLevelType w:val="hybridMultilevel"/>
    <w:tmpl w:val="DE18C580"/>
    <w:lvl w:ilvl="0" w:tplc="E96EB04A">
      <w:start w:val="1"/>
      <w:numFmt w:val="decimal"/>
      <w:lvlText w:val="%1."/>
      <w:lvlJc w:val="left"/>
      <w:pPr>
        <w:ind w:left="1429" w:hanging="360"/>
      </w:pPr>
      <w:rPr>
        <w:rFonts w:cs="Times New Roman"/>
        <w:b w:val="0"/>
        <w:i w:val="0"/>
        <w:sz w:val="26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9A68FA02">
      <w:start w:val="1"/>
      <w:numFmt w:val="decimal"/>
      <w:lvlText w:val="%3."/>
      <w:lvlJc w:val="right"/>
      <w:pPr>
        <w:ind w:left="2869" w:hanging="180"/>
      </w:pPr>
      <w:rPr>
        <w:rFonts w:cs="Times New Roman"/>
        <w:b w:val="0"/>
        <w:i w:val="0"/>
        <w:sz w:val="26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5">
    <w:nsid w:val="7397406A"/>
    <w:multiLevelType w:val="multilevel"/>
    <w:tmpl w:val="D662234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6">
    <w:nsid w:val="78DF5BF7"/>
    <w:multiLevelType w:val="hybridMultilevel"/>
    <w:tmpl w:val="DCD0BF6E"/>
    <w:lvl w:ilvl="0" w:tplc="88CA465A">
      <w:start w:val="1"/>
      <w:numFmt w:val="decimal"/>
      <w:lvlText w:val="%1)"/>
      <w:lvlJc w:val="left"/>
      <w:pPr>
        <w:ind w:left="150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27">
    <w:nsid w:val="79532818"/>
    <w:multiLevelType w:val="multilevel"/>
    <w:tmpl w:val="B37297A8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/>
      </w:rPr>
    </w:lvl>
  </w:abstractNum>
  <w:abstractNum w:abstractNumId="28">
    <w:nsid w:val="7A3C139F"/>
    <w:multiLevelType w:val="hybridMultilevel"/>
    <w:tmpl w:val="BDA2741E"/>
    <w:lvl w:ilvl="0" w:tplc="C8FCFF68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9">
    <w:nsid w:val="7CBB747C"/>
    <w:multiLevelType w:val="hybridMultilevel"/>
    <w:tmpl w:val="486840C6"/>
    <w:lvl w:ilvl="0" w:tplc="4E6601E0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</w:num>
  <w:num w:numId="29">
    <w:abstractNumId w:val="17"/>
  </w:num>
  <w:num w:numId="30">
    <w:abstractNumId w:val="25"/>
  </w:num>
  <w:num w:numId="3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51A4"/>
    <w:rsid w:val="00023A32"/>
    <w:rsid w:val="000A4F32"/>
    <w:rsid w:val="000B5316"/>
    <w:rsid w:val="000C5FBA"/>
    <w:rsid w:val="001043BA"/>
    <w:rsid w:val="001114FB"/>
    <w:rsid w:val="00125780"/>
    <w:rsid w:val="0013035A"/>
    <w:rsid w:val="001351A4"/>
    <w:rsid w:val="00155EFD"/>
    <w:rsid w:val="001D079F"/>
    <w:rsid w:val="001E7C99"/>
    <w:rsid w:val="001F5536"/>
    <w:rsid w:val="002212E9"/>
    <w:rsid w:val="00222785"/>
    <w:rsid w:val="00232295"/>
    <w:rsid w:val="002509B3"/>
    <w:rsid w:val="00252031"/>
    <w:rsid w:val="00274ABE"/>
    <w:rsid w:val="002762A1"/>
    <w:rsid w:val="00283637"/>
    <w:rsid w:val="002C1410"/>
    <w:rsid w:val="0030383B"/>
    <w:rsid w:val="003168D8"/>
    <w:rsid w:val="003274BE"/>
    <w:rsid w:val="00354A1B"/>
    <w:rsid w:val="0035554C"/>
    <w:rsid w:val="003B2AA0"/>
    <w:rsid w:val="003E0426"/>
    <w:rsid w:val="003E78E4"/>
    <w:rsid w:val="00440B90"/>
    <w:rsid w:val="00462244"/>
    <w:rsid w:val="004714A4"/>
    <w:rsid w:val="004838F0"/>
    <w:rsid w:val="004D5833"/>
    <w:rsid w:val="004E212C"/>
    <w:rsid w:val="004F49D9"/>
    <w:rsid w:val="004F7A77"/>
    <w:rsid w:val="005465F3"/>
    <w:rsid w:val="0055265A"/>
    <w:rsid w:val="005571A1"/>
    <w:rsid w:val="00562F9D"/>
    <w:rsid w:val="00592392"/>
    <w:rsid w:val="005A5C33"/>
    <w:rsid w:val="00641578"/>
    <w:rsid w:val="0067600A"/>
    <w:rsid w:val="006A0209"/>
    <w:rsid w:val="006A16EF"/>
    <w:rsid w:val="006A244D"/>
    <w:rsid w:val="006B76E8"/>
    <w:rsid w:val="006D015E"/>
    <w:rsid w:val="006D31E5"/>
    <w:rsid w:val="007425F0"/>
    <w:rsid w:val="007702EA"/>
    <w:rsid w:val="007B1BB3"/>
    <w:rsid w:val="007B7CE9"/>
    <w:rsid w:val="007D24BF"/>
    <w:rsid w:val="008155A4"/>
    <w:rsid w:val="00835378"/>
    <w:rsid w:val="00841ACC"/>
    <w:rsid w:val="00852F71"/>
    <w:rsid w:val="00853B1B"/>
    <w:rsid w:val="008B7F64"/>
    <w:rsid w:val="008E2B76"/>
    <w:rsid w:val="008F414F"/>
    <w:rsid w:val="008F6173"/>
    <w:rsid w:val="00921880"/>
    <w:rsid w:val="009542AE"/>
    <w:rsid w:val="00967D7E"/>
    <w:rsid w:val="009840A3"/>
    <w:rsid w:val="009F42BA"/>
    <w:rsid w:val="009F5C20"/>
    <w:rsid w:val="00A06D23"/>
    <w:rsid w:val="00A13E8E"/>
    <w:rsid w:val="00A57C9D"/>
    <w:rsid w:val="00A62BED"/>
    <w:rsid w:val="00A62DCC"/>
    <w:rsid w:val="00A63A00"/>
    <w:rsid w:val="00A66BA3"/>
    <w:rsid w:val="00A9109D"/>
    <w:rsid w:val="00AA4E25"/>
    <w:rsid w:val="00AE07B6"/>
    <w:rsid w:val="00AF12DD"/>
    <w:rsid w:val="00AF1538"/>
    <w:rsid w:val="00B174C7"/>
    <w:rsid w:val="00B25A16"/>
    <w:rsid w:val="00B47594"/>
    <w:rsid w:val="00B666FA"/>
    <w:rsid w:val="00B712E9"/>
    <w:rsid w:val="00B741E4"/>
    <w:rsid w:val="00B91208"/>
    <w:rsid w:val="00B939E4"/>
    <w:rsid w:val="00BF1A7A"/>
    <w:rsid w:val="00C23F75"/>
    <w:rsid w:val="00C525EA"/>
    <w:rsid w:val="00CA7D37"/>
    <w:rsid w:val="00D010C8"/>
    <w:rsid w:val="00D34948"/>
    <w:rsid w:val="00D4031F"/>
    <w:rsid w:val="00D958BC"/>
    <w:rsid w:val="00D95E61"/>
    <w:rsid w:val="00DC71EE"/>
    <w:rsid w:val="00E37486"/>
    <w:rsid w:val="00E42F8E"/>
    <w:rsid w:val="00E50817"/>
    <w:rsid w:val="00E74CC9"/>
    <w:rsid w:val="00EF140A"/>
    <w:rsid w:val="00F0078F"/>
    <w:rsid w:val="00F04B43"/>
    <w:rsid w:val="00F258A6"/>
    <w:rsid w:val="00F352E8"/>
    <w:rsid w:val="00F44881"/>
    <w:rsid w:val="00F5663F"/>
    <w:rsid w:val="00F6141A"/>
    <w:rsid w:val="00F644F3"/>
    <w:rsid w:val="00FA0AB3"/>
    <w:rsid w:val="00FA2BA2"/>
    <w:rsid w:val="00FA629B"/>
    <w:rsid w:val="00FC0D3A"/>
    <w:rsid w:val="00FD7272"/>
    <w:rsid w:val="00FE3C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E61"/>
  </w:style>
  <w:style w:type="paragraph" w:styleId="1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0"/>
    <w:uiPriority w:val="9"/>
    <w:qFormat/>
    <w:rsid w:val="001351A4"/>
    <w:pPr>
      <w:keepNext/>
      <w:spacing w:before="240" w:after="60"/>
      <w:outlineLvl w:val="0"/>
    </w:pPr>
    <w:rPr>
      <w:rFonts w:ascii="Arial" w:eastAsia="Calibri" w:hAnsi="Arial" w:cs="Arial"/>
      <w:b/>
      <w:bCs/>
      <w:kern w:val="32"/>
      <w:sz w:val="32"/>
      <w:szCs w:val="32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"/>
    <w:qFormat/>
    <w:rsid w:val="001351A4"/>
    <w:pPr>
      <w:tabs>
        <w:tab w:val="left" w:pos="709"/>
      </w:tabs>
      <w:spacing w:line="100" w:lineRule="atLeast"/>
      <w:ind w:left="1429" w:hanging="720"/>
      <w:jc w:val="center"/>
      <w:outlineLvl w:val="1"/>
    </w:pPr>
    <w:rPr>
      <w:rFonts w:ascii="Calibri" w:eastAsia="Calibri" w:hAnsi="Calibri" w:cs="Times New Roman"/>
      <w:b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351A4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/>
      <w:sz w:val="20"/>
      <w:szCs w:val="2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351A4"/>
    <w:pPr>
      <w:keepNext/>
      <w:keepLines/>
      <w:spacing w:before="200"/>
      <w:outlineLvl w:val="3"/>
    </w:pPr>
    <w:rPr>
      <w:rFonts w:ascii="Cambria" w:eastAsia="Times New Roman" w:hAnsi="Cambria" w:cs="Times New Roman"/>
      <w:b/>
      <w:bCs/>
      <w:i/>
      <w:iCs/>
      <w:color w:val="4F81BD"/>
      <w:sz w:val="2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0"/>
    <w:link w:val="1"/>
    <w:uiPriority w:val="9"/>
    <w:rsid w:val="001351A4"/>
    <w:rPr>
      <w:rFonts w:ascii="Arial" w:eastAsia="Calibri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"/>
    <w:rsid w:val="001351A4"/>
    <w:rPr>
      <w:rFonts w:ascii="Calibri" w:eastAsia="Calibri" w:hAnsi="Calibri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1351A4"/>
    <w:rPr>
      <w:rFonts w:ascii="Cambria" w:eastAsia="Times New Roman" w:hAnsi="Cambria" w:cs="Times New Roman"/>
      <w:b/>
      <w:bCs/>
      <w:color w:val="4F81BD"/>
      <w:sz w:val="20"/>
      <w:szCs w:val="21"/>
    </w:rPr>
  </w:style>
  <w:style w:type="character" w:customStyle="1" w:styleId="40">
    <w:name w:val="Заголовок 4 Знак"/>
    <w:basedOn w:val="a0"/>
    <w:link w:val="4"/>
    <w:uiPriority w:val="9"/>
    <w:semiHidden/>
    <w:rsid w:val="001351A4"/>
    <w:rPr>
      <w:rFonts w:ascii="Cambria" w:eastAsia="Times New Roman" w:hAnsi="Cambria" w:cs="Times New Roman"/>
      <w:b/>
      <w:bCs/>
      <w:i/>
      <w:iCs/>
      <w:color w:val="4F81BD"/>
      <w:sz w:val="20"/>
      <w:szCs w:val="21"/>
    </w:rPr>
  </w:style>
  <w:style w:type="numbering" w:customStyle="1" w:styleId="11">
    <w:name w:val="Нет списка1"/>
    <w:next w:val="a2"/>
    <w:uiPriority w:val="99"/>
    <w:semiHidden/>
    <w:unhideWhenUsed/>
    <w:rsid w:val="001351A4"/>
  </w:style>
  <w:style w:type="paragraph" w:styleId="12">
    <w:name w:val="toc 1"/>
    <w:basedOn w:val="a"/>
    <w:next w:val="a"/>
    <w:autoRedefine/>
    <w:uiPriority w:val="39"/>
    <w:unhideWhenUsed/>
    <w:qFormat/>
    <w:rsid w:val="001351A4"/>
    <w:pPr>
      <w:spacing w:before="360"/>
    </w:pPr>
    <w:rPr>
      <w:rFonts w:ascii="Cambria" w:eastAsia="Calibri" w:hAnsi="Cambria" w:cs="Times New Roman"/>
      <w:b/>
      <w:bCs/>
      <w:caps/>
    </w:rPr>
  </w:style>
  <w:style w:type="paragraph" w:styleId="21">
    <w:name w:val="toc 2"/>
    <w:basedOn w:val="a"/>
    <w:next w:val="a"/>
    <w:autoRedefine/>
    <w:uiPriority w:val="39"/>
    <w:unhideWhenUsed/>
    <w:qFormat/>
    <w:rsid w:val="001351A4"/>
    <w:pPr>
      <w:spacing w:before="240"/>
    </w:pPr>
    <w:rPr>
      <w:rFonts w:ascii="Calibri" w:eastAsia="Calibri" w:hAnsi="Calibri" w:cs="Times New Roman"/>
      <w:b/>
      <w:bCs/>
      <w:sz w:val="20"/>
      <w:szCs w:val="20"/>
    </w:rPr>
  </w:style>
  <w:style w:type="paragraph" w:styleId="31">
    <w:name w:val="toc 3"/>
    <w:basedOn w:val="a"/>
    <w:next w:val="a"/>
    <w:autoRedefine/>
    <w:uiPriority w:val="39"/>
    <w:unhideWhenUsed/>
    <w:qFormat/>
    <w:rsid w:val="001351A4"/>
    <w:pPr>
      <w:ind w:left="240"/>
    </w:pPr>
    <w:rPr>
      <w:rFonts w:ascii="Calibri" w:eastAsia="Calibri" w:hAnsi="Calibri" w:cs="Times New Roman"/>
      <w:sz w:val="20"/>
      <w:szCs w:val="20"/>
    </w:rPr>
  </w:style>
  <w:style w:type="paragraph" w:styleId="a3">
    <w:name w:val="caption"/>
    <w:basedOn w:val="a"/>
    <w:next w:val="a"/>
    <w:qFormat/>
    <w:rsid w:val="001351A4"/>
    <w:rPr>
      <w:rFonts w:ascii="Calibri" w:eastAsia="Calibri" w:hAnsi="Calibri" w:cs="Times New Roman"/>
      <w:b/>
      <w:bCs/>
      <w:sz w:val="20"/>
      <w:szCs w:val="20"/>
    </w:rPr>
  </w:style>
  <w:style w:type="paragraph" w:styleId="a4">
    <w:name w:val="Subtitle"/>
    <w:basedOn w:val="a"/>
    <w:link w:val="a5"/>
    <w:uiPriority w:val="11"/>
    <w:qFormat/>
    <w:rsid w:val="001351A4"/>
    <w:pPr>
      <w:jc w:val="both"/>
    </w:pPr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a5">
    <w:name w:val="Подзаголовок Знак"/>
    <w:basedOn w:val="a0"/>
    <w:link w:val="a4"/>
    <w:uiPriority w:val="11"/>
    <w:rsid w:val="001351A4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styleId="a6">
    <w:name w:val="Emphasis"/>
    <w:basedOn w:val="a0"/>
    <w:uiPriority w:val="20"/>
    <w:qFormat/>
    <w:rsid w:val="001351A4"/>
    <w:rPr>
      <w:i/>
      <w:iCs/>
    </w:rPr>
  </w:style>
  <w:style w:type="paragraph" w:styleId="a7">
    <w:name w:val="No Spacing"/>
    <w:uiPriority w:val="99"/>
    <w:qFormat/>
    <w:rsid w:val="001351A4"/>
    <w:pPr>
      <w:spacing w:after="0" w:line="240" w:lineRule="auto"/>
    </w:pPr>
    <w:rPr>
      <w:rFonts w:ascii="Calibri" w:eastAsia="Lucida Sans Unicode" w:hAnsi="Calibri" w:cs="Times New Roman"/>
    </w:rPr>
  </w:style>
  <w:style w:type="paragraph" w:styleId="a8">
    <w:name w:val="List Paragraph"/>
    <w:basedOn w:val="a"/>
    <w:link w:val="a9"/>
    <w:uiPriority w:val="34"/>
    <w:qFormat/>
    <w:rsid w:val="001351A4"/>
    <w:pPr>
      <w:ind w:left="720"/>
      <w:contextualSpacing/>
      <w:jc w:val="both"/>
    </w:pPr>
    <w:rPr>
      <w:rFonts w:ascii="Calibri" w:eastAsia="Calibri" w:hAnsi="Calibri" w:cs="Times New Roman"/>
      <w:sz w:val="28"/>
      <w:lang/>
    </w:rPr>
  </w:style>
  <w:style w:type="character" w:customStyle="1" w:styleId="a9">
    <w:name w:val="Абзац списка Знак"/>
    <w:link w:val="a8"/>
    <w:uiPriority w:val="34"/>
    <w:locked/>
    <w:rsid w:val="001351A4"/>
    <w:rPr>
      <w:rFonts w:ascii="Calibri" w:eastAsia="Calibri" w:hAnsi="Calibri" w:cs="Times New Roman"/>
      <w:sz w:val="28"/>
      <w:lang/>
    </w:rPr>
  </w:style>
  <w:style w:type="paragraph" w:styleId="aa">
    <w:name w:val="TOC Heading"/>
    <w:basedOn w:val="1"/>
    <w:next w:val="a"/>
    <w:uiPriority w:val="39"/>
    <w:semiHidden/>
    <w:unhideWhenUsed/>
    <w:qFormat/>
    <w:rsid w:val="001351A4"/>
    <w:pPr>
      <w:keepLines/>
      <w:spacing w:before="480" w:after="0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</w:rPr>
  </w:style>
  <w:style w:type="character" w:customStyle="1" w:styleId="ab">
    <w:name w:val="Основной текст с отступом Знак"/>
    <w:basedOn w:val="a0"/>
    <w:link w:val="ac"/>
    <w:uiPriority w:val="99"/>
    <w:semiHidden/>
    <w:rsid w:val="001351A4"/>
    <w:rPr>
      <w:rFonts w:ascii="Calibri" w:eastAsia="Times New Roman" w:hAnsi="Calibri"/>
    </w:rPr>
  </w:style>
  <w:style w:type="paragraph" w:styleId="ac">
    <w:name w:val="Body Text Indent"/>
    <w:basedOn w:val="a"/>
    <w:link w:val="ab"/>
    <w:uiPriority w:val="99"/>
    <w:semiHidden/>
    <w:unhideWhenUsed/>
    <w:rsid w:val="001351A4"/>
    <w:pPr>
      <w:spacing w:after="120"/>
      <w:ind w:left="283"/>
    </w:pPr>
    <w:rPr>
      <w:rFonts w:ascii="Calibri" w:eastAsia="Times New Roman" w:hAnsi="Calibri"/>
    </w:rPr>
  </w:style>
  <w:style w:type="character" w:customStyle="1" w:styleId="13">
    <w:name w:val="Основной текст с отступом Знак1"/>
    <w:basedOn w:val="a0"/>
    <w:uiPriority w:val="99"/>
    <w:semiHidden/>
    <w:rsid w:val="001351A4"/>
  </w:style>
  <w:style w:type="character" w:styleId="ad">
    <w:name w:val="Hyperlink"/>
    <w:uiPriority w:val="99"/>
    <w:semiHidden/>
    <w:unhideWhenUsed/>
    <w:rsid w:val="001351A4"/>
    <w:rPr>
      <w:color w:val="0000FF"/>
      <w:u w:val="single"/>
    </w:rPr>
  </w:style>
  <w:style w:type="character" w:customStyle="1" w:styleId="110">
    <w:name w:val="Заголовок 1 Знак1"/>
    <w:aliases w:val="Main heading Знак1,H1 Знак1,Заголов Знак1,1 Знак1,ch Знак1,Глава Знак1,(раздел) Знак1,Раздел Договора Знак1,&quot;Алмаз&quot; Знак1,Head 1 Знак1,Заголовок главы Знак1"/>
    <w:uiPriority w:val="9"/>
    <w:rsid w:val="001351A4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styleId="ae">
    <w:name w:val="footnote text"/>
    <w:basedOn w:val="a"/>
    <w:link w:val="af"/>
    <w:uiPriority w:val="99"/>
    <w:semiHidden/>
    <w:unhideWhenUsed/>
    <w:rsid w:val="001351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кст сноски Знак"/>
    <w:basedOn w:val="a0"/>
    <w:link w:val="ae"/>
    <w:uiPriority w:val="99"/>
    <w:semiHidden/>
    <w:rsid w:val="001351A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Верхний колонтитул Знак"/>
    <w:link w:val="af1"/>
    <w:uiPriority w:val="99"/>
    <w:rsid w:val="001351A4"/>
    <w:rPr>
      <w:rFonts w:eastAsia="Times New Roman"/>
    </w:rPr>
  </w:style>
  <w:style w:type="paragraph" w:styleId="af1">
    <w:name w:val="header"/>
    <w:basedOn w:val="a"/>
    <w:link w:val="af0"/>
    <w:uiPriority w:val="99"/>
    <w:unhideWhenUsed/>
    <w:rsid w:val="001351A4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14">
    <w:name w:val="Верхний колонтитул Знак1"/>
    <w:basedOn w:val="a0"/>
    <w:uiPriority w:val="99"/>
    <w:semiHidden/>
    <w:rsid w:val="001351A4"/>
  </w:style>
  <w:style w:type="character" w:customStyle="1" w:styleId="af2">
    <w:name w:val="Нижний колонтитул Знак"/>
    <w:link w:val="af3"/>
    <w:uiPriority w:val="99"/>
    <w:rsid w:val="001351A4"/>
    <w:rPr>
      <w:rFonts w:eastAsia="Times New Roman"/>
    </w:rPr>
  </w:style>
  <w:style w:type="paragraph" w:styleId="af3">
    <w:name w:val="footer"/>
    <w:basedOn w:val="a"/>
    <w:link w:val="af2"/>
    <w:uiPriority w:val="99"/>
    <w:unhideWhenUsed/>
    <w:rsid w:val="001351A4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15">
    <w:name w:val="Нижний колонтитул Знак1"/>
    <w:basedOn w:val="a0"/>
    <w:uiPriority w:val="99"/>
    <w:semiHidden/>
    <w:rsid w:val="001351A4"/>
  </w:style>
  <w:style w:type="paragraph" w:styleId="af4">
    <w:name w:val="Title"/>
    <w:basedOn w:val="a"/>
    <w:next w:val="a4"/>
    <w:link w:val="af5"/>
    <w:uiPriority w:val="10"/>
    <w:qFormat/>
    <w:rsid w:val="001351A4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character" w:customStyle="1" w:styleId="af5">
    <w:name w:val="Название Знак"/>
    <w:basedOn w:val="a0"/>
    <w:link w:val="af4"/>
    <w:uiPriority w:val="10"/>
    <w:rsid w:val="001351A4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character" w:customStyle="1" w:styleId="af6">
    <w:name w:val="Основной текст Знак"/>
    <w:aliases w:val="Основной текст1 Знак,Основной текст Знак Знак Знак,bt Знак"/>
    <w:link w:val="af7"/>
    <w:uiPriority w:val="99"/>
    <w:semiHidden/>
    <w:locked/>
    <w:rsid w:val="001351A4"/>
    <w:rPr>
      <w:rFonts w:eastAsia="Times New Roman"/>
      <w:sz w:val="24"/>
    </w:rPr>
  </w:style>
  <w:style w:type="paragraph" w:styleId="af7">
    <w:name w:val="Body Text"/>
    <w:aliases w:val="Основной текст1,Основной текст Знак Знак,bt"/>
    <w:basedOn w:val="a"/>
    <w:link w:val="af6"/>
    <w:uiPriority w:val="99"/>
    <w:semiHidden/>
    <w:unhideWhenUsed/>
    <w:rsid w:val="001351A4"/>
    <w:pPr>
      <w:spacing w:after="120" w:line="240" w:lineRule="auto"/>
    </w:pPr>
    <w:rPr>
      <w:rFonts w:eastAsia="Times New Roman"/>
      <w:sz w:val="24"/>
    </w:rPr>
  </w:style>
  <w:style w:type="character" w:customStyle="1" w:styleId="16">
    <w:name w:val="Основной текст Знак1"/>
    <w:aliases w:val="Основной текст1 Знак1,Основной текст Знак Знак Знак1,bt Знак1"/>
    <w:basedOn w:val="a0"/>
    <w:uiPriority w:val="99"/>
    <w:semiHidden/>
    <w:rsid w:val="001351A4"/>
  </w:style>
  <w:style w:type="character" w:customStyle="1" w:styleId="22">
    <w:name w:val="Основной текст 2 Знак"/>
    <w:link w:val="23"/>
    <w:uiPriority w:val="99"/>
    <w:semiHidden/>
    <w:rsid w:val="001351A4"/>
    <w:rPr>
      <w:rFonts w:eastAsia="Times New Roman"/>
      <w:sz w:val="24"/>
      <w:szCs w:val="24"/>
    </w:rPr>
  </w:style>
  <w:style w:type="paragraph" w:styleId="23">
    <w:name w:val="Body Text 2"/>
    <w:basedOn w:val="a"/>
    <w:link w:val="22"/>
    <w:uiPriority w:val="99"/>
    <w:semiHidden/>
    <w:unhideWhenUsed/>
    <w:rsid w:val="001351A4"/>
    <w:pPr>
      <w:spacing w:after="0" w:line="240" w:lineRule="auto"/>
      <w:ind w:firstLine="567"/>
      <w:jc w:val="both"/>
    </w:pPr>
    <w:rPr>
      <w:rFonts w:eastAsia="Times New Roman"/>
      <w:sz w:val="24"/>
      <w:szCs w:val="24"/>
    </w:rPr>
  </w:style>
  <w:style w:type="character" w:customStyle="1" w:styleId="210">
    <w:name w:val="Основной текст 2 Знак1"/>
    <w:basedOn w:val="a0"/>
    <w:uiPriority w:val="99"/>
    <w:semiHidden/>
    <w:rsid w:val="001351A4"/>
  </w:style>
  <w:style w:type="character" w:customStyle="1" w:styleId="af8">
    <w:name w:val="Текст выноски Знак"/>
    <w:link w:val="af9"/>
    <w:uiPriority w:val="99"/>
    <w:semiHidden/>
    <w:rsid w:val="001351A4"/>
    <w:rPr>
      <w:rFonts w:ascii="Tahoma" w:eastAsia="Times New Roman" w:hAnsi="Tahoma" w:cs="Tahoma"/>
      <w:sz w:val="16"/>
      <w:szCs w:val="16"/>
    </w:rPr>
  </w:style>
  <w:style w:type="paragraph" w:styleId="af9">
    <w:name w:val="Balloon Text"/>
    <w:basedOn w:val="a"/>
    <w:link w:val="af8"/>
    <w:uiPriority w:val="99"/>
    <w:semiHidden/>
    <w:unhideWhenUsed/>
    <w:rsid w:val="001351A4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17">
    <w:name w:val="Текст выноски Знак1"/>
    <w:basedOn w:val="a0"/>
    <w:uiPriority w:val="99"/>
    <w:semiHidden/>
    <w:rsid w:val="001351A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1351A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21">
    <w:name w:val="заголовок 221"/>
    <w:basedOn w:val="1"/>
    <w:next w:val="2"/>
    <w:uiPriority w:val="99"/>
    <w:rsid w:val="001351A4"/>
    <w:pPr>
      <w:spacing w:before="0" w:after="360" w:line="360" w:lineRule="auto"/>
    </w:pPr>
    <w:rPr>
      <w:rFonts w:ascii="Times New Roman" w:eastAsia="Times New Roman" w:hAnsi="Times New Roman" w:cs="Times New Roman"/>
      <w:b w:val="0"/>
      <w:bCs w:val="0"/>
      <w:spacing w:val="20"/>
      <w:kern w:val="28"/>
      <w:lang w:eastAsia="ru-RU"/>
    </w:rPr>
  </w:style>
  <w:style w:type="paragraph" w:customStyle="1" w:styleId="ConsPlusNonformat">
    <w:name w:val="ConsPlusNonformat"/>
    <w:uiPriority w:val="99"/>
    <w:rsid w:val="001351A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1351A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fa">
    <w:name w:val="footnote reference"/>
    <w:uiPriority w:val="99"/>
    <w:semiHidden/>
    <w:unhideWhenUsed/>
    <w:rsid w:val="001351A4"/>
    <w:rPr>
      <w:rFonts w:ascii="Times New Roman" w:hAnsi="Times New Roman" w:cs="Times New Roman" w:hint="default"/>
      <w:vertAlign w:val="superscript"/>
    </w:rPr>
  </w:style>
  <w:style w:type="character" w:customStyle="1" w:styleId="st">
    <w:name w:val="st"/>
    <w:rsid w:val="001351A4"/>
  </w:style>
  <w:style w:type="paragraph" w:customStyle="1" w:styleId="Style5">
    <w:name w:val="Style5"/>
    <w:basedOn w:val="a"/>
    <w:rsid w:val="001351A4"/>
    <w:pPr>
      <w:widowControl w:val="0"/>
      <w:autoSpaceDE w:val="0"/>
      <w:autoSpaceDN w:val="0"/>
      <w:adjustRightInd w:val="0"/>
      <w:spacing w:after="0" w:line="486" w:lineRule="exact"/>
      <w:ind w:firstLine="33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rsid w:val="001351A4"/>
    <w:rPr>
      <w:rFonts w:ascii="Times New Roman" w:hAnsi="Times New Roman" w:cs="Times New Roman"/>
      <w:sz w:val="26"/>
      <w:szCs w:val="26"/>
    </w:rPr>
  </w:style>
  <w:style w:type="table" w:styleId="afb">
    <w:name w:val="Table Grid"/>
    <w:basedOn w:val="a1"/>
    <w:uiPriority w:val="59"/>
    <w:rsid w:val="001351A4"/>
    <w:pPr>
      <w:spacing w:after="0" w:line="240" w:lineRule="auto"/>
    </w:pPr>
    <w:rPr>
      <w:rFonts w:ascii="Times New Roman" w:eastAsia="Lucida Sans Unicode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0"/>
    <w:uiPriority w:val="9"/>
    <w:qFormat/>
    <w:rsid w:val="001351A4"/>
    <w:pPr>
      <w:keepNext/>
      <w:spacing w:before="240" w:after="60"/>
      <w:outlineLvl w:val="0"/>
    </w:pPr>
    <w:rPr>
      <w:rFonts w:ascii="Arial" w:eastAsia="Calibri" w:hAnsi="Arial" w:cs="Arial"/>
      <w:b/>
      <w:bCs/>
      <w:kern w:val="32"/>
      <w:sz w:val="32"/>
      <w:szCs w:val="32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"/>
    <w:qFormat/>
    <w:rsid w:val="001351A4"/>
    <w:pPr>
      <w:tabs>
        <w:tab w:val="left" w:pos="709"/>
      </w:tabs>
      <w:spacing w:line="100" w:lineRule="atLeast"/>
      <w:ind w:left="1429" w:hanging="720"/>
      <w:jc w:val="center"/>
      <w:outlineLvl w:val="1"/>
    </w:pPr>
    <w:rPr>
      <w:rFonts w:ascii="Calibri" w:eastAsia="Calibri" w:hAnsi="Calibri" w:cs="Times New Roman"/>
      <w:b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351A4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/>
      <w:sz w:val="20"/>
      <w:szCs w:val="2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351A4"/>
    <w:pPr>
      <w:keepNext/>
      <w:keepLines/>
      <w:spacing w:before="200"/>
      <w:outlineLvl w:val="3"/>
    </w:pPr>
    <w:rPr>
      <w:rFonts w:ascii="Cambria" w:eastAsia="Times New Roman" w:hAnsi="Cambria" w:cs="Times New Roman"/>
      <w:b/>
      <w:bCs/>
      <w:i/>
      <w:iCs/>
      <w:color w:val="4F81BD"/>
      <w:sz w:val="2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0"/>
    <w:link w:val="1"/>
    <w:uiPriority w:val="9"/>
    <w:rsid w:val="001351A4"/>
    <w:rPr>
      <w:rFonts w:ascii="Arial" w:eastAsia="Calibri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"/>
    <w:rsid w:val="001351A4"/>
    <w:rPr>
      <w:rFonts w:ascii="Calibri" w:eastAsia="Calibri" w:hAnsi="Calibri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1351A4"/>
    <w:rPr>
      <w:rFonts w:ascii="Cambria" w:eastAsia="Times New Roman" w:hAnsi="Cambria" w:cs="Times New Roman"/>
      <w:b/>
      <w:bCs/>
      <w:color w:val="4F81BD"/>
      <w:sz w:val="20"/>
      <w:szCs w:val="21"/>
    </w:rPr>
  </w:style>
  <w:style w:type="character" w:customStyle="1" w:styleId="40">
    <w:name w:val="Заголовок 4 Знак"/>
    <w:basedOn w:val="a0"/>
    <w:link w:val="4"/>
    <w:uiPriority w:val="9"/>
    <w:semiHidden/>
    <w:rsid w:val="001351A4"/>
    <w:rPr>
      <w:rFonts w:ascii="Cambria" w:eastAsia="Times New Roman" w:hAnsi="Cambria" w:cs="Times New Roman"/>
      <w:b/>
      <w:bCs/>
      <w:i/>
      <w:iCs/>
      <w:color w:val="4F81BD"/>
      <w:sz w:val="20"/>
      <w:szCs w:val="21"/>
    </w:rPr>
  </w:style>
  <w:style w:type="numbering" w:customStyle="1" w:styleId="11">
    <w:name w:val="Нет списка1"/>
    <w:next w:val="a2"/>
    <w:uiPriority w:val="99"/>
    <w:semiHidden/>
    <w:unhideWhenUsed/>
    <w:rsid w:val="001351A4"/>
  </w:style>
  <w:style w:type="paragraph" w:styleId="12">
    <w:name w:val="toc 1"/>
    <w:basedOn w:val="a"/>
    <w:next w:val="a"/>
    <w:autoRedefine/>
    <w:uiPriority w:val="39"/>
    <w:unhideWhenUsed/>
    <w:qFormat/>
    <w:rsid w:val="001351A4"/>
    <w:pPr>
      <w:spacing w:before="360"/>
    </w:pPr>
    <w:rPr>
      <w:rFonts w:ascii="Cambria" w:eastAsia="Calibri" w:hAnsi="Cambria" w:cs="Times New Roman"/>
      <w:b/>
      <w:bCs/>
      <w:caps/>
    </w:rPr>
  </w:style>
  <w:style w:type="paragraph" w:styleId="21">
    <w:name w:val="toc 2"/>
    <w:basedOn w:val="a"/>
    <w:next w:val="a"/>
    <w:autoRedefine/>
    <w:uiPriority w:val="39"/>
    <w:unhideWhenUsed/>
    <w:qFormat/>
    <w:rsid w:val="001351A4"/>
    <w:pPr>
      <w:spacing w:before="240"/>
    </w:pPr>
    <w:rPr>
      <w:rFonts w:ascii="Calibri" w:eastAsia="Calibri" w:hAnsi="Calibri" w:cs="Times New Roman"/>
      <w:b/>
      <w:bCs/>
      <w:sz w:val="20"/>
      <w:szCs w:val="20"/>
    </w:rPr>
  </w:style>
  <w:style w:type="paragraph" w:styleId="31">
    <w:name w:val="toc 3"/>
    <w:basedOn w:val="a"/>
    <w:next w:val="a"/>
    <w:autoRedefine/>
    <w:uiPriority w:val="39"/>
    <w:unhideWhenUsed/>
    <w:qFormat/>
    <w:rsid w:val="001351A4"/>
    <w:pPr>
      <w:ind w:left="240"/>
    </w:pPr>
    <w:rPr>
      <w:rFonts w:ascii="Calibri" w:eastAsia="Calibri" w:hAnsi="Calibri" w:cs="Times New Roman"/>
      <w:sz w:val="20"/>
      <w:szCs w:val="20"/>
    </w:rPr>
  </w:style>
  <w:style w:type="paragraph" w:styleId="a3">
    <w:name w:val="caption"/>
    <w:basedOn w:val="a"/>
    <w:next w:val="a"/>
    <w:qFormat/>
    <w:rsid w:val="001351A4"/>
    <w:rPr>
      <w:rFonts w:ascii="Calibri" w:eastAsia="Calibri" w:hAnsi="Calibri" w:cs="Times New Roman"/>
      <w:b/>
      <w:bCs/>
      <w:sz w:val="20"/>
      <w:szCs w:val="20"/>
    </w:rPr>
  </w:style>
  <w:style w:type="paragraph" w:styleId="a4">
    <w:name w:val="Subtitle"/>
    <w:basedOn w:val="a"/>
    <w:link w:val="a5"/>
    <w:uiPriority w:val="11"/>
    <w:qFormat/>
    <w:rsid w:val="001351A4"/>
    <w:pPr>
      <w:jc w:val="both"/>
    </w:pPr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a5">
    <w:name w:val="Подзаголовок Знак"/>
    <w:basedOn w:val="a0"/>
    <w:link w:val="a4"/>
    <w:uiPriority w:val="11"/>
    <w:rsid w:val="001351A4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styleId="a6">
    <w:name w:val="Emphasis"/>
    <w:basedOn w:val="a0"/>
    <w:uiPriority w:val="20"/>
    <w:qFormat/>
    <w:rsid w:val="001351A4"/>
    <w:rPr>
      <w:i/>
      <w:iCs/>
    </w:rPr>
  </w:style>
  <w:style w:type="paragraph" w:styleId="a7">
    <w:name w:val="No Spacing"/>
    <w:uiPriority w:val="99"/>
    <w:qFormat/>
    <w:rsid w:val="001351A4"/>
    <w:pPr>
      <w:spacing w:after="0" w:line="240" w:lineRule="auto"/>
    </w:pPr>
    <w:rPr>
      <w:rFonts w:ascii="Calibri" w:eastAsia="Lucida Sans Unicode" w:hAnsi="Calibri" w:cs="Times New Roman"/>
    </w:rPr>
  </w:style>
  <w:style w:type="paragraph" w:styleId="a8">
    <w:name w:val="List Paragraph"/>
    <w:basedOn w:val="a"/>
    <w:link w:val="a9"/>
    <w:uiPriority w:val="34"/>
    <w:qFormat/>
    <w:rsid w:val="001351A4"/>
    <w:pPr>
      <w:ind w:left="720"/>
      <w:contextualSpacing/>
      <w:jc w:val="both"/>
    </w:pPr>
    <w:rPr>
      <w:rFonts w:ascii="Calibri" w:eastAsia="Calibri" w:hAnsi="Calibri" w:cs="Times New Roman"/>
      <w:sz w:val="28"/>
      <w:lang w:val="x-none"/>
    </w:rPr>
  </w:style>
  <w:style w:type="character" w:customStyle="1" w:styleId="a9">
    <w:name w:val="Абзац списка Знак"/>
    <w:link w:val="a8"/>
    <w:uiPriority w:val="34"/>
    <w:locked/>
    <w:rsid w:val="001351A4"/>
    <w:rPr>
      <w:rFonts w:ascii="Calibri" w:eastAsia="Calibri" w:hAnsi="Calibri" w:cs="Times New Roman"/>
      <w:sz w:val="28"/>
      <w:lang w:val="x-none"/>
    </w:rPr>
  </w:style>
  <w:style w:type="paragraph" w:styleId="aa">
    <w:name w:val="TOC Heading"/>
    <w:basedOn w:val="1"/>
    <w:next w:val="a"/>
    <w:uiPriority w:val="39"/>
    <w:semiHidden/>
    <w:unhideWhenUsed/>
    <w:qFormat/>
    <w:rsid w:val="001351A4"/>
    <w:pPr>
      <w:keepLines/>
      <w:spacing w:before="480" w:after="0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</w:rPr>
  </w:style>
  <w:style w:type="character" w:customStyle="1" w:styleId="ab">
    <w:name w:val="Основной текст с отступом Знак"/>
    <w:basedOn w:val="a0"/>
    <w:link w:val="ac"/>
    <w:uiPriority w:val="99"/>
    <w:semiHidden/>
    <w:rsid w:val="001351A4"/>
    <w:rPr>
      <w:rFonts w:ascii="Calibri" w:eastAsia="Times New Roman" w:hAnsi="Calibri"/>
    </w:rPr>
  </w:style>
  <w:style w:type="paragraph" w:styleId="ac">
    <w:name w:val="Body Text Indent"/>
    <w:basedOn w:val="a"/>
    <w:link w:val="ab"/>
    <w:uiPriority w:val="99"/>
    <w:semiHidden/>
    <w:unhideWhenUsed/>
    <w:rsid w:val="001351A4"/>
    <w:pPr>
      <w:spacing w:after="120"/>
      <w:ind w:left="283"/>
    </w:pPr>
    <w:rPr>
      <w:rFonts w:ascii="Calibri" w:eastAsia="Times New Roman" w:hAnsi="Calibri"/>
    </w:rPr>
  </w:style>
  <w:style w:type="character" w:customStyle="1" w:styleId="13">
    <w:name w:val="Основной текст с отступом Знак1"/>
    <w:basedOn w:val="a0"/>
    <w:uiPriority w:val="99"/>
    <w:semiHidden/>
    <w:rsid w:val="001351A4"/>
  </w:style>
  <w:style w:type="character" w:styleId="ad">
    <w:name w:val="Hyperlink"/>
    <w:uiPriority w:val="99"/>
    <w:semiHidden/>
    <w:unhideWhenUsed/>
    <w:rsid w:val="001351A4"/>
    <w:rPr>
      <w:color w:val="0000FF"/>
      <w:u w:val="single"/>
    </w:rPr>
  </w:style>
  <w:style w:type="character" w:customStyle="1" w:styleId="110">
    <w:name w:val="Заголовок 1 Знак1"/>
    <w:aliases w:val="Main heading Знак1,H1 Знак1,Заголов Знак1,1 Знак1,ch Знак1,Глава Знак1,(раздел) Знак1,Раздел Договора Знак1,&quot;Алмаз&quot; Знак1,Head 1 Знак1,Заголовок главы Знак1"/>
    <w:uiPriority w:val="9"/>
    <w:rsid w:val="001351A4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styleId="ae">
    <w:name w:val="footnote text"/>
    <w:basedOn w:val="a"/>
    <w:link w:val="af"/>
    <w:uiPriority w:val="99"/>
    <w:semiHidden/>
    <w:unhideWhenUsed/>
    <w:rsid w:val="001351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кст сноски Знак"/>
    <w:basedOn w:val="a0"/>
    <w:link w:val="ae"/>
    <w:uiPriority w:val="99"/>
    <w:semiHidden/>
    <w:rsid w:val="001351A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Верхний колонтитул Знак"/>
    <w:link w:val="af1"/>
    <w:uiPriority w:val="99"/>
    <w:rsid w:val="001351A4"/>
    <w:rPr>
      <w:rFonts w:eastAsia="Times New Roman"/>
    </w:rPr>
  </w:style>
  <w:style w:type="paragraph" w:styleId="af1">
    <w:name w:val="header"/>
    <w:basedOn w:val="a"/>
    <w:link w:val="af0"/>
    <w:uiPriority w:val="99"/>
    <w:unhideWhenUsed/>
    <w:rsid w:val="001351A4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14">
    <w:name w:val="Верхний колонтитул Знак1"/>
    <w:basedOn w:val="a0"/>
    <w:uiPriority w:val="99"/>
    <w:semiHidden/>
    <w:rsid w:val="001351A4"/>
  </w:style>
  <w:style w:type="character" w:customStyle="1" w:styleId="af2">
    <w:name w:val="Нижний колонтитул Знак"/>
    <w:link w:val="af3"/>
    <w:uiPriority w:val="99"/>
    <w:rsid w:val="001351A4"/>
    <w:rPr>
      <w:rFonts w:eastAsia="Times New Roman"/>
    </w:rPr>
  </w:style>
  <w:style w:type="paragraph" w:styleId="af3">
    <w:name w:val="footer"/>
    <w:basedOn w:val="a"/>
    <w:link w:val="af2"/>
    <w:uiPriority w:val="99"/>
    <w:unhideWhenUsed/>
    <w:rsid w:val="001351A4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15">
    <w:name w:val="Нижний колонтитул Знак1"/>
    <w:basedOn w:val="a0"/>
    <w:uiPriority w:val="99"/>
    <w:semiHidden/>
    <w:rsid w:val="001351A4"/>
  </w:style>
  <w:style w:type="paragraph" w:styleId="af4">
    <w:name w:val="Title"/>
    <w:basedOn w:val="a"/>
    <w:next w:val="a4"/>
    <w:link w:val="af5"/>
    <w:uiPriority w:val="10"/>
    <w:qFormat/>
    <w:rsid w:val="001351A4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character" w:customStyle="1" w:styleId="af5">
    <w:name w:val="Название Знак"/>
    <w:basedOn w:val="a0"/>
    <w:link w:val="af4"/>
    <w:uiPriority w:val="10"/>
    <w:rsid w:val="001351A4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character" w:customStyle="1" w:styleId="af6">
    <w:name w:val="Основной текст Знак"/>
    <w:aliases w:val="Основной текст1 Знак,Основной текст Знак Знак Знак,bt Знак"/>
    <w:link w:val="af7"/>
    <w:uiPriority w:val="99"/>
    <w:semiHidden/>
    <w:locked/>
    <w:rsid w:val="001351A4"/>
    <w:rPr>
      <w:rFonts w:eastAsia="Times New Roman"/>
      <w:sz w:val="24"/>
    </w:rPr>
  </w:style>
  <w:style w:type="paragraph" w:styleId="af7">
    <w:name w:val="Body Text"/>
    <w:aliases w:val="Основной текст1,Основной текст Знак Знак,bt"/>
    <w:basedOn w:val="a"/>
    <w:link w:val="af6"/>
    <w:uiPriority w:val="99"/>
    <w:semiHidden/>
    <w:unhideWhenUsed/>
    <w:rsid w:val="001351A4"/>
    <w:pPr>
      <w:spacing w:after="120" w:line="240" w:lineRule="auto"/>
    </w:pPr>
    <w:rPr>
      <w:rFonts w:eastAsia="Times New Roman"/>
      <w:sz w:val="24"/>
    </w:rPr>
  </w:style>
  <w:style w:type="character" w:customStyle="1" w:styleId="16">
    <w:name w:val="Основной текст Знак1"/>
    <w:aliases w:val="Основной текст1 Знак1,Основной текст Знак Знак Знак1,bt Знак1"/>
    <w:basedOn w:val="a0"/>
    <w:uiPriority w:val="99"/>
    <w:semiHidden/>
    <w:rsid w:val="001351A4"/>
  </w:style>
  <w:style w:type="character" w:customStyle="1" w:styleId="22">
    <w:name w:val="Основной текст 2 Знак"/>
    <w:link w:val="23"/>
    <w:uiPriority w:val="99"/>
    <w:semiHidden/>
    <w:rsid w:val="001351A4"/>
    <w:rPr>
      <w:rFonts w:eastAsia="Times New Roman"/>
      <w:sz w:val="24"/>
      <w:szCs w:val="24"/>
    </w:rPr>
  </w:style>
  <w:style w:type="paragraph" w:styleId="23">
    <w:name w:val="Body Text 2"/>
    <w:basedOn w:val="a"/>
    <w:link w:val="22"/>
    <w:uiPriority w:val="99"/>
    <w:semiHidden/>
    <w:unhideWhenUsed/>
    <w:rsid w:val="001351A4"/>
    <w:pPr>
      <w:spacing w:after="0" w:line="240" w:lineRule="auto"/>
      <w:ind w:firstLine="567"/>
      <w:jc w:val="both"/>
    </w:pPr>
    <w:rPr>
      <w:rFonts w:eastAsia="Times New Roman"/>
      <w:sz w:val="24"/>
      <w:szCs w:val="24"/>
    </w:rPr>
  </w:style>
  <w:style w:type="character" w:customStyle="1" w:styleId="210">
    <w:name w:val="Основной текст 2 Знак1"/>
    <w:basedOn w:val="a0"/>
    <w:uiPriority w:val="99"/>
    <w:semiHidden/>
    <w:rsid w:val="001351A4"/>
  </w:style>
  <w:style w:type="character" w:customStyle="1" w:styleId="af8">
    <w:name w:val="Текст выноски Знак"/>
    <w:link w:val="af9"/>
    <w:uiPriority w:val="99"/>
    <w:semiHidden/>
    <w:rsid w:val="001351A4"/>
    <w:rPr>
      <w:rFonts w:ascii="Tahoma" w:eastAsia="Times New Roman" w:hAnsi="Tahoma" w:cs="Tahoma"/>
      <w:sz w:val="16"/>
      <w:szCs w:val="16"/>
    </w:rPr>
  </w:style>
  <w:style w:type="paragraph" w:styleId="af9">
    <w:name w:val="Balloon Text"/>
    <w:basedOn w:val="a"/>
    <w:link w:val="af8"/>
    <w:uiPriority w:val="99"/>
    <w:semiHidden/>
    <w:unhideWhenUsed/>
    <w:rsid w:val="001351A4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17">
    <w:name w:val="Текст выноски Знак1"/>
    <w:basedOn w:val="a0"/>
    <w:uiPriority w:val="99"/>
    <w:semiHidden/>
    <w:rsid w:val="001351A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1351A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21">
    <w:name w:val="заголовок 221"/>
    <w:basedOn w:val="1"/>
    <w:next w:val="2"/>
    <w:uiPriority w:val="99"/>
    <w:rsid w:val="001351A4"/>
    <w:pPr>
      <w:spacing w:before="0" w:after="360" w:line="360" w:lineRule="auto"/>
    </w:pPr>
    <w:rPr>
      <w:rFonts w:ascii="Times New Roman" w:eastAsia="Times New Roman" w:hAnsi="Times New Roman" w:cs="Times New Roman"/>
      <w:b w:val="0"/>
      <w:bCs w:val="0"/>
      <w:spacing w:val="20"/>
      <w:kern w:val="28"/>
      <w:lang w:eastAsia="ru-RU"/>
    </w:rPr>
  </w:style>
  <w:style w:type="paragraph" w:customStyle="1" w:styleId="ConsPlusNonformat">
    <w:name w:val="ConsPlusNonformat"/>
    <w:uiPriority w:val="99"/>
    <w:rsid w:val="001351A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1351A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fa">
    <w:name w:val="footnote reference"/>
    <w:uiPriority w:val="99"/>
    <w:semiHidden/>
    <w:unhideWhenUsed/>
    <w:rsid w:val="001351A4"/>
    <w:rPr>
      <w:rFonts w:ascii="Times New Roman" w:hAnsi="Times New Roman" w:cs="Times New Roman" w:hint="default"/>
      <w:vertAlign w:val="superscript"/>
    </w:rPr>
  </w:style>
  <w:style w:type="character" w:customStyle="1" w:styleId="st">
    <w:name w:val="st"/>
    <w:rsid w:val="001351A4"/>
  </w:style>
  <w:style w:type="paragraph" w:customStyle="1" w:styleId="Style5">
    <w:name w:val="Style5"/>
    <w:basedOn w:val="a"/>
    <w:rsid w:val="001351A4"/>
    <w:pPr>
      <w:widowControl w:val="0"/>
      <w:autoSpaceDE w:val="0"/>
      <w:autoSpaceDN w:val="0"/>
      <w:adjustRightInd w:val="0"/>
      <w:spacing w:after="0" w:line="486" w:lineRule="exact"/>
      <w:ind w:firstLine="33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rsid w:val="001351A4"/>
    <w:rPr>
      <w:rFonts w:ascii="Times New Roman" w:hAnsi="Times New Roman" w:cs="Times New Roman"/>
      <w:sz w:val="26"/>
      <w:szCs w:val="26"/>
    </w:rPr>
  </w:style>
  <w:style w:type="table" w:styleId="afb">
    <w:name w:val="Table Grid"/>
    <w:basedOn w:val="a1"/>
    <w:uiPriority w:val="59"/>
    <w:rsid w:val="001351A4"/>
    <w:pPr>
      <w:spacing w:after="0" w:line="240" w:lineRule="auto"/>
    </w:pPr>
    <w:rPr>
      <w:rFonts w:ascii="Times New Roman" w:eastAsia="Lucida Sans Unicode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C534AC1618B38338B7138DDEB14344F59B417381706259B468524054C32ECBB30FCA5546109B5D4A4FB36DK7O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1C534AC1618B38338B7138DDEB14344F59B417381706259B468524054C32ECBB30FCA5546109B5D4A4FBD6DK2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1C534AC1618B38338B7138DDEB14344F59B417381706259B468524054C32ECBB30FCA5546109B5D4A4FB36DK7O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consultantplus://offline/ref=81C534AC1618B38338B7138DDEB14344F59B417381706259B468524054C32ECBB30FCA5546109B5D4A4FB16DK7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1C534AC1618B38338B7138DDEB14344F59B417381706259B468524054C32ECBB30FCA5546109B5D4A4FB36DK7O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46A799-AC41-4AE0-8A5E-E8BBA4379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1326</Words>
  <Characters>7559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Максимов Э.В.</dc:creator>
  <cp:lastModifiedBy>ec08</cp:lastModifiedBy>
  <cp:revision>2</cp:revision>
  <cp:lastPrinted>2021-07-01T10:50:00Z</cp:lastPrinted>
  <dcterms:created xsi:type="dcterms:W3CDTF">2021-07-05T10:11:00Z</dcterms:created>
  <dcterms:modified xsi:type="dcterms:W3CDTF">2021-07-05T10:11:00Z</dcterms:modified>
</cp:coreProperties>
</file>