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59" w:rsidRDefault="00F50128" w:rsidP="00F50128">
      <w:pPr>
        <w:jc w:val="right"/>
        <w:rPr>
          <w:b/>
        </w:rPr>
      </w:pPr>
      <w:r>
        <w:rPr>
          <w:b/>
        </w:rPr>
        <w:t>Утвержден</w:t>
      </w:r>
    </w:p>
    <w:p w:rsidR="00F50128" w:rsidRPr="00F50128" w:rsidRDefault="00F50128" w:rsidP="00F50128">
      <w:pPr>
        <w:jc w:val="right"/>
        <w:rPr>
          <w:b/>
        </w:rPr>
      </w:pPr>
      <w:r w:rsidRPr="00F50128">
        <w:rPr>
          <w:b/>
        </w:rPr>
        <w:t xml:space="preserve">решением комиссии по координации работы по противодействию </w:t>
      </w:r>
    </w:p>
    <w:p w:rsidR="00F50128" w:rsidRPr="00F50128" w:rsidRDefault="00F50128" w:rsidP="00F50128">
      <w:pPr>
        <w:jc w:val="right"/>
        <w:rPr>
          <w:b/>
        </w:rPr>
      </w:pPr>
      <w:r w:rsidRPr="00F50128">
        <w:rPr>
          <w:b/>
        </w:rPr>
        <w:t xml:space="preserve">коррупции в муниципальном образовании «Город Глазов» </w:t>
      </w:r>
    </w:p>
    <w:p w:rsidR="00F50128" w:rsidRPr="00F50128" w:rsidRDefault="00F50128" w:rsidP="00F50128">
      <w:pPr>
        <w:jc w:val="right"/>
        <w:rPr>
          <w:b/>
        </w:rPr>
      </w:pPr>
      <w:r w:rsidRPr="00F50128">
        <w:rPr>
          <w:b/>
        </w:rPr>
        <w:t>протокол №2 от 23.12.2022г.</w:t>
      </w:r>
    </w:p>
    <w:p w:rsidR="00783815" w:rsidRPr="006D2120" w:rsidRDefault="00783815" w:rsidP="00783815">
      <w:pPr>
        <w:jc w:val="center"/>
        <w:rPr>
          <w:b/>
        </w:rPr>
      </w:pPr>
      <w:r w:rsidRPr="006D2120">
        <w:rPr>
          <w:b/>
        </w:rPr>
        <w:t>ОТЧЕТ</w:t>
      </w:r>
    </w:p>
    <w:p w:rsidR="00783815" w:rsidRPr="006D2120" w:rsidRDefault="00783815" w:rsidP="00783815">
      <w:pPr>
        <w:jc w:val="center"/>
        <w:rPr>
          <w:b/>
        </w:rPr>
      </w:pPr>
      <w:r w:rsidRPr="006D2120">
        <w:rPr>
          <w:b/>
        </w:rPr>
        <w:t xml:space="preserve">о состоянии мер по противодействию коррупции </w:t>
      </w:r>
    </w:p>
    <w:p w:rsidR="00E36359" w:rsidRPr="006D2120" w:rsidRDefault="00783815" w:rsidP="00783815">
      <w:pPr>
        <w:jc w:val="center"/>
        <w:rPr>
          <w:b/>
        </w:rPr>
      </w:pPr>
      <w:r w:rsidRPr="006D2120">
        <w:rPr>
          <w:b/>
        </w:rPr>
        <w:t xml:space="preserve">в муниципальном образовании «Город Глазов» </w:t>
      </w:r>
      <w:r w:rsidR="00B45959" w:rsidRPr="006D2120">
        <w:rPr>
          <w:b/>
        </w:rPr>
        <w:t xml:space="preserve">за </w:t>
      </w:r>
      <w:r w:rsidR="00263D35">
        <w:rPr>
          <w:b/>
        </w:rPr>
        <w:t>2022</w:t>
      </w:r>
      <w:r w:rsidR="00E36359" w:rsidRPr="006D2120">
        <w:rPr>
          <w:b/>
        </w:rPr>
        <w:t xml:space="preserve"> год</w:t>
      </w:r>
    </w:p>
    <w:p w:rsidR="00E36359" w:rsidRPr="006D2120" w:rsidRDefault="00E36359" w:rsidP="00E36359">
      <w:pPr>
        <w:jc w:val="center"/>
        <w:rPr>
          <w:b/>
        </w:rPr>
      </w:pPr>
    </w:p>
    <w:tbl>
      <w:tblPr>
        <w:tblW w:w="15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1276"/>
        <w:gridCol w:w="283"/>
        <w:gridCol w:w="1842"/>
        <w:gridCol w:w="8"/>
        <w:gridCol w:w="11"/>
        <w:gridCol w:w="9"/>
        <w:gridCol w:w="9"/>
        <w:gridCol w:w="9"/>
        <w:gridCol w:w="9"/>
        <w:gridCol w:w="1505"/>
        <w:gridCol w:w="6655"/>
      </w:tblGrid>
      <w:tr w:rsidR="003548A7" w:rsidRPr="006D2120" w:rsidTr="0065713D">
        <w:trPr>
          <w:trHeight w:val="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6D2120" w:rsidRDefault="003548A7" w:rsidP="007F3E41">
            <w:pPr>
              <w:rPr>
                <w:b/>
              </w:rPr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№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п/п</w:t>
            </w:r>
          </w:p>
          <w:p w:rsidR="003548A7" w:rsidRPr="006D2120" w:rsidRDefault="003548A7" w:rsidP="007F3E41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6D2120" w:rsidRDefault="003548A7" w:rsidP="007F3E41">
            <w:pPr>
              <w:jc w:val="center"/>
              <w:rPr>
                <w:b/>
              </w:rPr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6D2120" w:rsidRDefault="003548A7" w:rsidP="007F3E41">
            <w:pPr>
              <w:jc w:val="center"/>
              <w:rPr>
                <w:b/>
              </w:rPr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Срок реализации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8A7" w:rsidRPr="006D2120" w:rsidRDefault="003548A7" w:rsidP="007F3E41">
            <w:pPr>
              <w:jc w:val="center"/>
              <w:rPr>
                <w:b/>
              </w:rPr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Ответственные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исполнители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Ожидаемый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результат</w:t>
            </w:r>
          </w:p>
        </w:tc>
        <w:tc>
          <w:tcPr>
            <w:tcW w:w="6655" w:type="dxa"/>
          </w:tcPr>
          <w:p w:rsidR="00783815" w:rsidRPr="006D2120" w:rsidRDefault="003548A7" w:rsidP="00B45959">
            <w:pPr>
              <w:jc w:val="center"/>
              <w:rPr>
                <w:b/>
              </w:rPr>
            </w:pPr>
            <w:r w:rsidRPr="006D2120">
              <w:rPr>
                <w:b/>
              </w:rPr>
              <w:t xml:space="preserve">Исполнение </w:t>
            </w:r>
          </w:p>
          <w:p w:rsidR="00B45959" w:rsidRPr="006D2120" w:rsidRDefault="00783815" w:rsidP="00B45959">
            <w:pPr>
              <w:jc w:val="center"/>
              <w:rPr>
                <w:b/>
              </w:rPr>
            </w:pPr>
            <w:r w:rsidRPr="006D2120">
              <w:rPr>
                <w:b/>
              </w:rPr>
              <w:t>пла</w:t>
            </w:r>
            <w:bookmarkStart w:id="0" w:name="_GoBack"/>
            <w:bookmarkEnd w:id="0"/>
            <w:r w:rsidRPr="006D2120">
              <w:rPr>
                <w:b/>
              </w:rPr>
              <w:t xml:space="preserve">на мероприятий по противодействию коррупции </w:t>
            </w:r>
          </w:p>
          <w:p w:rsidR="00B45959" w:rsidRPr="006D2120" w:rsidRDefault="00324134" w:rsidP="00B45959">
            <w:pPr>
              <w:jc w:val="center"/>
              <w:rPr>
                <w:b/>
              </w:rPr>
            </w:pPr>
            <w:r>
              <w:rPr>
                <w:b/>
              </w:rPr>
              <w:t>за 2022 год</w:t>
            </w:r>
          </w:p>
          <w:p w:rsidR="003548A7" w:rsidRPr="006D2120" w:rsidRDefault="003548A7" w:rsidP="007F3E41">
            <w:pPr>
              <w:jc w:val="center"/>
            </w:pP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1.</w:t>
            </w:r>
          </w:p>
        </w:tc>
        <w:tc>
          <w:tcPr>
            <w:tcW w:w="7370" w:type="dxa"/>
            <w:gridSpan w:val="11"/>
          </w:tcPr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 xml:space="preserve">Организационные меры по формированию механизма            </w:t>
            </w:r>
            <w:r w:rsidRPr="006D2120">
              <w:rPr>
                <w:b/>
              </w:rPr>
              <w:br/>
              <w:t xml:space="preserve">              противодействия коррупции</w:t>
            </w:r>
          </w:p>
        </w:tc>
        <w:tc>
          <w:tcPr>
            <w:tcW w:w="6655" w:type="dxa"/>
          </w:tcPr>
          <w:p w:rsidR="003548A7" w:rsidRPr="006D2120" w:rsidRDefault="003548A7" w:rsidP="007F3E41">
            <w:pPr>
              <w:jc w:val="center"/>
              <w:rPr>
                <w:b/>
              </w:rPr>
            </w:pPr>
          </w:p>
        </w:tc>
      </w:tr>
      <w:tr w:rsidR="003548A7" w:rsidRPr="006D2120" w:rsidTr="0065713D">
        <w:trPr>
          <w:trHeight w:val="839"/>
        </w:trPr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1.1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работы  комиссии по координации работы по противодействию коррупции в муниципальном образовании "Город Глазов"</w:t>
            </w:r>
          </w:p>
        </w:tc>
        <w:tc>
          <w:tcPr>
            <w:tcW w:w="1559" w:type="dxa"/>
            <w:gridSpan w:val="2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42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  <w:tc>
          <w:tcPr>
            <w:tcW w:w="6655" w:type="dxa"/>
          </w:tcPr>
          <w:p w:rsidR="003548A7" w:rsidRPr="006D2120" w:rsidRDefault="007F2FC0" w:rsidP="00263D35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Работа комиссии организована в соответствии с планом мероприятий по противодействию коррупции в муниципальном об</w:t>
            </w:r>
            <w:r w:rsidR="00263D35">
              <w:rPr>
                <w:rFonts w:eastAsia="Calibri"/>
                <w:lang w:eastAsia="en-US"/>
              </w:rPr>
              <w:t>разовании «Город Глазов» на 2022</w:t>
            </w:r>
            <w:r w:rsidRPr="006D2120">
              <w:rPr>
                <w:rFonts w:eastAsia="Calibri"/>
                <w:lang w:eastAsia="en-US"/>
              </w:rPr>
              <w:t xml:space="preserve"> год, утвержденный постановл</w:t>
            </w:r>
            <w:r w:rsidR="00263D35">
              <w:rPr>
                <w:rFonts w:eastAsia="Calibri"/>
                <w:lang w:eastAsia="en-US"/>
              </w:rPr>
              <w:t>ением Главы города Глазова от 25.03.2022 №6/1</w:t>
            </w:r>
            <w:r w:rsidR="0065713D" w:rsidRPr="006D2120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1.2.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Оказание помощи в разработке планов по противодействию коррупции в подведомственных учреждениях (предприятиях)</w:t>
            </w:r>
          </w:p>
        </w:tc>
        <w:tc>
          <w:tcPr>
            <w:tcW w:w="1559" w:type="dxa"/>
            <w:gridSpan w:val="2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1842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руководители органов Администрации города Глазова, наделенные функциями учредителя в отношении подведомственных учреждений (предприятий)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обеспечение системной антикоррупционной работы в подведомственных организациях</w:t>
            </w:r>
          </w:p>
        </w:tc>
        <w:tc>
          <w:tcPr>
            <w:tcW w:w="6655" w:type="dxa"/>
          </w:tcPr>
          <w:p w:rsidR="003548A7" w:rsidRPr="006D2120" w:rsidRDefault="007F2FC0" w:rsidP="007F2FC0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 xml:space="preserve">В </w:t>
            </w:r>
            <w:r w:rsidR="00CF144F" w:rsidRPr="006D2120">
              <w:rPr>
                <w:rFonts w:eastAsia="Calibri"/>
                <w:lang w:eastAsia="en-US"/>
              </w:rPr>
              <w:t>7</w:t>
            </w:r>
            <w:r w:rsidR="00263D35">
              <w:rPr>
                <w:rFonts w:eastAsia="Calibri"/>
                <w:lang w:eastAsia="en-US"/>
              </w:rPr>
              <w:t>7</w:t>
            </w:r>
            <w:r w:rsidRPr="006D2120">
              <w:rPr>
                <w:rFonts w:eastAsia="Calibri"/>
                <w:b/>
                <w:lang w:eastAsia="en-US"/>
              </w:rPr>
              <w:t xml:space="preserve"> </w:t>
            </w:r>
            <w:r w:rsidR="00CF144F" w:rsidRPr="006D2120">
              <w:rPr>
                <w:rFonts w:eastAsia="Calibri"/>
                <w:lang w:eastAsia="en-US"/>
              </w:rPr>
              <w:t>муниципальных учреждения</w:t>
            </w:r>
            <w:r w:rsidR="0065713D" w:rsidRPr="006D2120">
              <w:rPr>
                <w:rFonts w:eastAsia="Calibri"/>
                <w:lang w:eastAsia="en-US"/>
              </w:rPr>
              <w:t>х</w:t>
            </w:r>
            <w:r w:rsidR="00263D35">
              <w:rPr>
                <w:rFonts w:eastAsia="Calibri"/>
                <w:lang w:eastAsia="en-US"/>
              </w:rPr>
              <w:t xml:space="preserve"> и 2</w:t>
            </w:r>
            <w:r w:rsidR="0065713D" w:rsidRPr="006D2120">
              <w:rPr>
                <w:rFonts w:eastAsia="Calibri"/>
                <w:lang w:eastAsia="en-US"/>
              </w:rPr>
              <w:t xml:space="preserve"> предприятиях</w:t>
            </w:r>
            <w:r w:rsidRPr="006D2120">
              <w:rPr>
                <w:rFonts w:eastAsia="Calibri"/>
                <w:lang w:eastAsia="en-US"/>
              </w:rPr>
              <w:t xml:space="preserve"> разработаны планы по противодействию коррупции. Органами Администрации города Глазова, осуществляющими функции и полномочия учредителя, оказана методическая помощь. </w:t>
            </w:r>
          </w:p>
        </w:tc>
      </w:tr>
      <w:tr w:rsidR="003548A7" w:rsidRPr="006D2120" w:rsidTr="0065713D">
        <w:trPr>
          <w:trHeight w:val="1357"/>
        </w:trPr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1.3.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 xml:space="preserve">Разработка плана работы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559" w:type="dxa"/>
            <w:gridSpan w:val="2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1842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  <w:tc>
          <w:tcPr>
            <w:tcW w:w="6655" w:type="dxa"/>
          </w:tcPr>
          <w:p w:rsidR="003548A7" w:rsidRPr="006D2120" w:rsidRDefault="007F2FC0" w:rsidP="00940B6C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Комиссия по соблюдению требований к служебному поведению муниципальных служащих и урегулированию конфликта интересов осуществляет свою деятельность на основании плана</w:t>
            </w:r>
            <w:r w:rsidR="00940B6C">
              <w:rPr>
                <w:rFonts w:eastAsia="Calibri"/>
                <w:lang w:eastAsia="en-US"/>
              </w:rPr>
              <w:t xml:space="preserve"> работы комиссии.</w:t>
            </w:r>
            <w:r w:rsidRPr="006D212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1.4.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Разработка плана работы комиссии по урегулированию конфликта интересов</w:t>
            </w:r>
          </w:p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руководителей муниципальных учреждений и предприятий муниципального образования «Город Глазов»</w:t>
            </w:r>
          </w:p>
        </w:tc>
        <w:tc>
          <w:tcPr>
            <w:tcW w:w="1559" w:type="dxa"/>
            <w:gridSpan w:val="2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1842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  <w:tc>
          <w:tcPr>
            <w:tcW w:w="6655" w:type="dxa"/>
          </w:tcPr>
          <w:p w:rsidR="003548A7" w:rsidRPr="006D2120" w:rsidRDefault="00E2647D" w:rsidP="00940B6C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Комиссия</w:t>
            </w:r>
            <w:r w:rsidR="007F2FC0" w:rsidRPr="006D2120">
              <w:rPr>
                <w:rFonts w:eastAsia="Calibri"/>
                <w:lang w:eastAsia="en-US"/>
              </w:rPr>
              <w:t xml:space="preserve"> по урегулированию конфликта интересов</w:t>
            </w:r>
            <w:r w:rsidRPr="006D2120">
              <w:rPr>
                <w:rFonts w:eastAsia="Calibri"/>
                <w:lang w:eastAsia="en-US"/>
              </w:rPr>
              <w:t xml:space="preserve"> </w:t>
            </w:r>
            <w:r w:rsidR="007F2FC0" w:rsidRPr="006D2120">
              <w:rPr>
                <w:rFonts w:eastAsia="Calibri"/>
                <w:lang w:eastAsia="en-US"/>
              </w:rPr>
              <w:t>руководителей муниципальных учреждений и предприятий муниципального образования «Г</w:t>
            </w:r>
            <w:r w:rsidR="00940B6C">
              <w:rPr>
                <w:rFonts w:eastAsia="Calibri"/>
                <w:lang w:eastAsia="en-US"/>
              </w:rPr>
              <w:t>ород Глазов» на основании плана работы комиссии.</w:t>
            </w:r>
            <w:r w:rsidR="007F2FC0" w:rsidRPr="006D212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1.5.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 по форме утвержденной распоряжением Главы УР от 30.06.2016 № 283-РГ</w:t>
            </w:r>
          </w:p>
        </w:tc>
        <w:tc>
          <w:tcPr>
            <w:tcW w:w="1559" w:type="dxa"/>
            <w:gridSpan w:val="2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 xml:space="preserve">ежеквартально до </w:t>
            </w:r>
          </w:p>
          <w:p w:rsidR="003548A7" w:rsidRPr="006D2120" w:rsidRDefault="006C0E64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15.04.2022</w:t>
            </w:r>
          </w:p>
          <w:p w:rsidR="003548A7" w:rsidRPr="006D2120" w:rsidRDefault="006C0E64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15.07.2022</w:t>
            </w:r>
          </w:p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15.10.202</w:t>
            </w:r>
            <w:r w:rsidR="006C0E64">
              <w:rPr>
                <w:rFonts w:eastAsia="Calibri"/>
                <w:lang w:eastAsia="en-US"/>
              </w:rPr>
              <w:t>2</w:t>
            </w:r>
          </w:p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ежегодно –</w:t>
            </w:r>
          </w:p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до 25.12.202</w:t>
            </w:r>
            <w:r w:rsidR="006C0E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</w:tcPr>
          <w:p w:rsidR="003548A7" w:rsidRPr="006D2120" w:rsidRDefault="003548A7" w:rsidP="007F3E41">
            <w:pPr>
              <w:jc w:val="center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организация системной работы</w:t>
            </w:r>
          </w:p>
        </w:tc>
        <w:tc>
          <w:tcPr>
            <w:tcW w:w="6655" w:type="dxa"/>
          </w:tcPr>
          <w:p w:rsidR="00A65D12" w:rsidRPr="006D2120" w:rsidRDefault="007F2FC0" w:rsidP="00E2647D">
            <w:pPr>
              <w:jc w:val="both"/>
              <w:rPr>
                <w:rFonts w:eastAsia="Calibri"/>
                <w:lang w:eastAsia="en-US"/>
              </w:rPr>
            </w:pPr>
            <w:r w:rsidRPr="006D2120">
              <w:rPr>
                <w:rFonts w:eastAsia="Calibri"/>
                <w:lang w:eastAsia="en-US"/>
              </w:rPr>
              <w:t>Сведения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 по форме утвержденной распоряжением Главы УР от 30.06.2016 № 283-РГ представляются в Управление по вопросам противодействия коррупции Администрации Главы и Правительства УР</w:t>
            </w:r>
            <w:r w:rsidR="00A65D12" w:rsidRPr="006D2120">
              <w:rPr>
                <w:rFonts w:eastAsia="Calibri"/>
                <w:lang w:eastAsia="en-US"/>
              </w:rPr>
              <w:t xml:space="preserve"> по форме и в сроки, предусмотренные распоряжением Главы УР от 30.06.2016 № 283-РГ.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2</w:t>
            </w:r>
          </w:p>
        </w:tc>
        <w:tc>
          <w:tcPr>
            <w:tcW w:w="7370" w:type="dxa"/>
            <w:gridSpan w:val="11"/>
          </w:tcPr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 xml:space="preserve">Механизм внутреннего контроля за деятельностью органов местного самоуправления муниципального образования «Город </w:t>
            </w:r>
            <w:r w:rsidRPr="006D2120">
              <w:rPr>
                <w:b/>
              </w:rPr>
              <w:lastRenderedPageBreak/>
              <w:t xml:space="preserve">Глазов». </w:t>
            </w:r>
          </w:p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Мониторинг мер по противодействию коррупции.</w:t>
            </w:r>
          </w:p>
        </w:tc>
        <w:tc>
          <w:tcPr>
            <w:tcW w:w="6655" w:type="dxa"/>
          </w:tcPr>
          <w:p w:rsidR="003548A7" w:rsidRPr="006D2120" w:rsidRDefault="003548A7" w:rsidP="007F3E41">
            <w:pPr>
              <w:jc w:val="center"/>
              <w:rPr>
                <w:b/>
                <w:color w:val="FF0000"/>
              </w:rPr>
            </w:pP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2.1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>Проведение мониторинга соблюдения требований ФЗ от 05.04.2013 № 44-ФЗ при осуществлении закупок товаров, выполнения работ, оказания услуг для муниципальных нужд, подготовка информационно-аналитических материалов о нарушениях, выявленных при осуществлении контроля в сфере размещения закупок для муниципальных нужд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2 квартал (отчет за первое полугодие), 4 квартал (отчет за 2 полугодие)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финансов (отдел муниципального заказа)</w:t>
            </w:r>
          </w:p>
          <w:p w:rsidR="003548A7" w:rsidRPr="006D2120" w:rsidRDefault="003548A7" w:rsidP="007F3E41">
            <w:pPr>
              <w:jc w:val="center"/>
            </w:pP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выявление и устранение нарушений при осуществлении контроля за соблюдением требований законодательства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6655" w:type="dxa"/>
          </w:tcPr>
          <w:p w:rsidR="00324134" w:rsidRPr="00324134" w:rsidRDefault="00324134" w:rsidP="00324134">
            <w:pPr>
              <w:jc w:val="both"/>
            </w:pPr>
            <w:r w:rsidRPr="00324134">
              <w:t xml:space="preserve">За 12 месяцев 2022 года, контрольным органом - </w:t>
            </w:r>
            <w:proofErr w:type="spellStart"/>
            <w:r w:rsidRPr="00324134">
              <w:t>Глазовской</w:t>
            </w:r>
            <w:proofErr w:type="spellEnd"/>
            <w:r w:rsidRPr="00324134">
              <w:t xml:space="preserve"> межрайонной прокуратурой проведено 7 внеплановых проверок (МБУ ДО ДМШ № 1, МБУ ДО "Детская художественная школа" г. Глазова, МБУ ДО "ДШИ № 2", МБОУ "СШ №3", МКУ "УКС города Глазова", Управление жилищно-коммунального хозяйства Администрации города Глазова) по соблюдению требований законодательства в сфере закупок товаров, работ, услуг для обеспечения муниципальных нужд. </w:t>
            </w:r>
          </w:p>
          <w:p w:rsidR="00324134" w:rsidRPr="00324134" w:rsidRDefault="00324134" w:rsidP="00324134">
            <w:pPr>
              <w:jc w:val="both"/>
            </w:pPr>
            <w:r w:rsidRPr="00324134">
              <w:t>По итогам проверок основные выявленные нарушения у Заказчиков:</w:t>
            </w:r>
          </w:p>
          <w:p w:rsidR="00324134" w:rsidRPr="00324134" w:rsidRDefault="00324134" w:rsidP="00324134">
            <w:pPr>
              <w:jc w:val="both"/>
            </w:pPr>
            <w:r w:rsidRPr="00324134">
              <w:t>1. Нарушение сроков оплаты по заключенным договорам;</w:t>
            </w:r>
          </w:p>
          <w:p w:rsidR="00324134" w:rsidRPr="00324134" w:rsidRDefault="00324134" w:rsidP="00324134">
            <w:pPr>
              <w:jc w:val="both"/>
            </w:pPr>
            <w:r w:rsidRPr="00324134">
              <w:t>2. Нарушение сроков размещения договоров в реестре контрактов (ЕИС);</w:t>
            </w:r>
          </w:p>
          <w:p w:rsidR="00324134" w:rsidRPr="00324134" w:rsidRDefault="00324134" w:rsidP="00324134">
            <w:pPr>
              <w:jc w:val="both"/>
            </w:pPr>
            <w:r w:rsidRPr="00324134">
              <w:t>3. Не ведется претензионная работа при ненадлежащем исполнении договора со стороны поставщика (исполнителя, подрядчика).</w:t>
            </w:r>
          </w:p>
          <w:p w:rsidR="00324134" w:rsidRPr="00324134" w:rsidRDefault="00324134" w:rsidP="00324134">
            <w:pPr>
              <w:jc w:val="both"/>
            </w:pPr>
            <w:r w:rsidRPr="00324134">
              <w:t xml:space="preserve">Заказчиком МБУ ДО "Детская художественная школа" г. Глазова" нарушены требования ФЗ от 18.07.2011 №223-ФЗ "О закупках товаров, работ и услуг отдельными видами юридических лиц", в части сроков размещения изменений в Положение </w:t>
            </w:r>
            <w:proofErr w:type="gramStart"/>
            <w:r w:rsidRPr="00324134">
              <w:t>о закупкам</w:t>
            </w:r>
            <w:proofErr w:type="gramEnd"/>
            <w:r w:rsidRPr="00324134">
              <w:t xml:space="preserve"> по 223-ФЗ и сроков размещения ежемесячных отчетов на официальном сайте ЕИС. </w:t>
            </w:r>
          </w:p>
          <w:p w:rsidR="00324134" w:rsidRPr="00324134" w:rsidRDefault="00324134" w:rsidP="00324134">
            <w:pPr>
              <w:jc w:val="both"/>
            </w:pPr>
            <w:r w:rsidRPr="00324134">
              <w:t>Выявленные нарушения Заказчиками приняты к сведению и взяты на контроль.</w:t>
            </w:r>
          </w:p>
          <w:p w:rsidR="00324134" w:rsidRPr="00324134" w:rsidRDefault="00324134" w:rsidP="00324134">
            <w:pPr>
              <w:jc w:val="both"/>
            </w:pPr>
            <w:r w:rsidRPr="00324134">
              <w:t xml:space="preserve">Управлением образования информация доведена до руководителей учреждений и иных должностных лиц, ответственных за размещение информации, указано на недопущение нарушений и усиление контроля по соблюдению требований законодательства РФ о контрактной системе. </w:t>
            </w:r>
          </w:p>
          <w:p w:rsidR="003548A7" w:rsidRPr="00324134" w:rsidRDefault="003548A7" w:rsidP="00324134">
            <w:pPr>
              <w:jc w:val="both"/>
            </w:pPr>
          </w:p>
        </w:tc>
      </w:tr>
      <w:tr w:rsidR="003548A7" w:rsidRPr="006D2120" w:rsidTr="0065713D">
        <w:trPr>
          <w:trHeight w:val="416"/>
        </w:trPr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2.2.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 xml:space="preserve">Повышение эффективности противодействия коррупции </w:t>
            </w:r>
            <w:r w:rsidRPr="006D2120">
              <w:lastRenderedPageBreak/>
              <w:t>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единой комиссии по закупкам с участниками закупок, руководителя органа Администрации города Глазова или иного лица, уполномоченного действовать по доверенности от имени Администрации города Глазова, муниципального образования «Город Глазов», Главы города Глазова с подрядчиками, поставщиками, покупателями, исполнителями  контрактов при заключении контрактов), а также по</w:t>
            </w:r>
            <w:r w:rsidRPr="006D2120">
              <w:lastRenderedPageBreak/>
              <w:t>вышение эффективности противодействия коррупции при  использовании муниципального имущества в целях недопущения возникновения конфликта интересов при предоставлении и использовании муниципального имущества</w:t>
            </w:r>
          </w:p>
          <w:p w:rsidR="003548A7" w:rsidRPr="006D2120" w:rsidRDefault="003548A7" w:rsidP="007F3E41">
            <w:pPr>
              <w:jc w:val="both"/>
            </w:pPr>
            <w:r w:rsidRPr="006D2120">
              <w:t>(проведение анализа аффилированных связей между должностными лицами, участвующими в принятии решений о предоставлении муниципального имущества, физическими и юридическим лицами, которым данное имущество предоставляется, доведение информации, поступившей от руководителей юридических лиц о наличии заинтересованности в сделках и возможном конфликте интересов до Главы города Глазо</w:t>
            </w:r>
            <w:r w:rsidRPr="006D2120">
              <w:lastRenderedPageBreak/>
              <w:t>ва)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 xml:space="preserve">в течение года (отчет за </w:t>
            </w:r>
            <w:r w:rsidRPr="006D2120">
              <w:lastRenderedPageBreak/>
              <w:t>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управление финансов (отдел муниципального за</w:t>
            </w:r>
            <w:r w:rsidRPr="006D2120">
              <w:lastRenderedPageBreak/>
              <w:t>каза), управление имущественных отношений, контрольно-счетный орган, управление организационной и кадровой работы</w:t>
            </w:r>
          </w:p>
          <w:p w:rsidR="003548A7" w:rsidRPr="006D2120" w:rsidRDefault="003548A7" w:rsidP="007F3E41">
            <w:pPr>
              <w:jc w:val="center"/>
            </w:pP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повышение эффективности и ре</w:t>
            </w:r>
            <w:r w:rsidRPr="006D2120">
              <w:lastRenderedPageBreak/>
              <w:t>зультативности мер по противодействию коррупции при осуществлении закупок товаров, работ, услуг для обеспечения муниципальных нужд в части недопущения конфликта интересов</w:t>
            </w:r>
          </w:p>
        </w:tc>
        <w:tc>
          <w:tcPr>
            <w:tcW w:w="6655" w:type="dxa"/>
          </w:tcPr>
          <w:p w:rsidR="003548A7" w:rsidRDefault="00324134" w:rsidP="00324134">
            <w:pPr>
              <w:jc w:val="both"/>
            </w:pPr>
            <w:r w:rsidRPr="00324134">
              <w:lastRenderedPageBreak/>
              <w:t>За указанный период конфликта интересов при осуществлении закупок продукции для муниципальных нужд, а также при ином расходовании средств не зафиксировано.</w:t>
            </w:r>
          </w:p>
          <w:p w:rsidR="00557ABA" w:rsidRDefault="00557ABA" w:rsidP="00557ABA">
            <w:pPr>
              <w:jc w:val="both"/>
            </w:pPr>
            <w:r>
              <w:lastRenderedPageBreak/>
              <w:t>В 2022 году было объявлено 17 аукционов на право заключения договоров аренды земельных участков:</w:t>
            </w:r>
          </w:p>
          <w:p w:rsidR="00557ABA" w:rsidRDefault="00557ABA" w:rsidP="00557ABA">
            <w:pPr>
              <w:jc w:val="both"/>
            </w:pPr>
            <w:r>
              <w:t>1) 9 признаны несостоявшимся по причине подачи только одной заявки на участие в аукционе, договоры аренды заключены с единственными участниками по начальной цене предмета аукциона;</w:t>
            </w:r>
          </w:p>
          <w:p w:rsidR="00557ABA" w:rsidRDefault="00557ABA" w:rsidP="00557ABA">
            <w:pPr>
              <w:jc w:val="both"/>
            </w:pPr>
            <w:r>
              <w:t>2) 1 аукцион признан состоявшимися, договор аренды заключены с победителем аукциона;</w:t>
            </w:r>
          </w:p>
          <w:p w:rsidR="00557ABA" w:rsidRDefault="00557ABA" w:rsidP="00557ABA">
            <w:pPr>
              <w:jc w:val="both"/>
            </w:pPr>
            <w:r>
              <w:t>3) 7 аукционов не состоялись по причине отсутствия заявок.</w:t>
            </w:r>
          </w:p>
          <w:p w:rsidR="00557ABA" w:rsidRDefault="00557ABA" w:rsidP="00557ABA">
            <w:pPr>
              <w:jc w:val="both"/>
            </w:pPr>
            <w:r>
              <w:t>В результате проведенных аукционов по сдаче в аренду земельных участков в бюджет города Глазова поступило 475,00 тыс. рублей.</w:t>
            </w:r>
          </w:p>
          <w:p w:rsidR="00557ABA" w:rsidRDefault="00557ABA" w:rsidP="00557ABA">
            <w:pPr>
              <w:jc w:val="both"/>
            </w:pPr>
            <w:r>
              <w:t>Случаев возникновения конфликта интересов при предоставлении муниципального имущества не выявлено.</w:t>
            </w:r>
          </w:p>
          <w:p w:rsidR="00557ABA" w:rsidRDefault="00557ABA" w:rsidP="00557ABA">
            <w:pPr>
              <w:jc w:val="both"/>
            </w:pPr>
            <w:proofErr w:type="spellStart"/>
            <w:r>
              <w:t>Кромe</w:t>
            </w:r>
            <w:proofErr w:type="spellEnd"/>
            <w:r>
              <w:t xml:space="preserve"> того, в 2022 году было объявлено 5 аукционов на право заключения договоров по размещению нестационарных торговых объектов. Ни один из них не состоялся: 4- по причине отсутствия заявок на участие в аукционе, по 1 аукциону заявитель не соответствовал установленным требованиям к участникам. В бюджет города Глазова дополнительных средств не поступило. </w:t>
            </w:r>
          </w:p>
          <w:p w:rsidR="00557ABA" w:rsidRDefault="00557ABA" w:rsidP="00557ABA">
            <w:pPr>
              <w:jc w:val="both"/>
            </w:pPr>
            <w:r>
              <w:t xml:space="preserve">Также в 2022 году было объявлено 6 аукционов на право заключения договоров на установку и эксплуатацию рекламных конструкций. По пяти рекламным конструкциям были заключены договоры на общую сумму 1 651,6 </w:t>
            </w:r>
            <w:proofErr w:type="spellStart"/>
            <w:r>
              <w:t>тыс.руб</w:t>
            </w:r>
            <w:proofErr w:type="spellEnd"/>
            <w:r>
              <w:t>. По одной рекламной конструкции победитель аукциона и участник, сделавший предпоследнее предложение по цене, отказались от заключения договора.</w:t>
            </w:r>
          </w:p>
          <w:p w:rsidR="00557ABA" w:rsidRDefault="00557ABA" w:rsidP="00557ABA">
            <w:pPr>
              <w:jc w:val="both"/>
            </w:pPr>
            <w:r>
              <w:t>Все процедуры торгов проведены без нарушений, в соответствии с действующим законодательством. При проведении процедур торгов случаев возникновения конфликта интересов не выявлено.</w:t>
            </w:r>
          </w:p>
          <w:p w:rsidR="00E95983" w:rsidRPr="00324134" w:rsidRDefault="00E95983" w:rsidP="00557ABA">
            <w:pPr>
              <w:jc w:val="both"/>
            </w:pPr>
            <w:r>
              <w:t>В проверяемый период контрольно-счетным органом проверки по закупкам товаров, работ, услуг, конкурсных и аукционных процедур не проводилось.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lastRenderedPageBreak/>
              <w:t>2.3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на себя,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до 30 апреля</w:t>
            </w:r>
          </w:p>
          <w:p w:rsidR="003548A7" w:rsidRPr="006D2120" w:rsidRDefault="006C0E64" w:rsidP="007F3E41">
            <w:pPr>
              <w:jc w:val="center"/>
            </w:pPr>
            <w:r>
              <w:t>2022</w:t>
            </w:r>
            <w:r w:rsidR="003548A7" w:rsidRPr="006D2120">
              <w:t xml:space="preserve"> года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(отчет за первое полугодие во 2 квартале)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  <w:tc>
          <w:tcPr>
            <w:tcW w:w="6655" w:type="dxa"/>
          </w:tcPr>
          <w:p w:rsidR="002F036E" w:rsidRPr="006D2120" w:rsidRDefault="00A65D12" w:rsidP="002F036E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В </w:t>
            </w:r>
            <w:r w:rsidR="00AD7B72">
              <w:t>первом полугодии 2022</w:t>
            </w:r>
            <w:r w:rsidR="0065713D" w:rsidRPr="006D2120">
              <w:t xml:space="preserve"> года</w:t>
            </w:r>
            <w:r w:rsidR="00E95983">
              <w:t xml:space="preserve"> 100</w:t>
            </w:r>
            <w:r w:rsidRPr="006D2120">
              <w:t xml:space="preserve">% муниципальных служащих, входящих в соответствующий перечень, утвержденный распоряжением Администрации города Глазова, предоставили справку о доходах, расходах, об имуществе и обязательствах имущественного характера с использованием программного обеспечения «Справки БК» на себя </w:t>
            </w:r>
            <w:r w:rsidR="00AD7B72">
              <w:t xml:space="preserve">и членов своей семьи. </w:t>
            </w:r>
            <w:r w:rsidR="00AD7B72" w:rsidRPr="00D750AA">
              <w:t>В мае 2022</w:t>
            </w:r>
            <w:r w:rsidRPr="00D750AA">
              <w:t xml:space="preserve"> года была представлена 1 уточненная справка о доход</w:t>
            </w:r>
            <w:r w:rsidR="00D750AA">
              <w:t>а</w:t>
            </w:r>
            <w:r w:rsidRPr="00D750AA">
              <w:t>х, расходах, об имуществе и обязательствах имущественного характера.</w:t>
            </w:r>
            <w:r w:rsidRPr="006D2120">
              <w:t xml:space="preserve"> 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</w:t>
            </w:r>
            <w:r w:rsidR="00AD7B72">
              <w:t>ветствующей формы справки в 2022</w:t>
            </w:r>
            <w:r w:rsidRPr="006D2120">
              <w:t xml:space="preserve"> году (за отчетный 2</w:t>
            </w:r>
            <w:r w:rsidR="00AD7B72">
              <w:t>021</w:t>
            </w:r>
            <w:r w:rsidRPr="006D2120">
              <w:t xml:space="preserve"> год) (далее - методические материалы) были доведены до всех муниципальных служащих в системе электронного документооборота</w:t>
            </w:r>
            <w:r w:rsidR="00160B0D">
              <w:t xml:space="preserve"> и на учебе</w:t>
            </w:r>
            <w:r w:rsidRPr="006D2120">
              <w:t>.</w:t>
            </w:r>
          </w:p>
          <w:p w:rsidR="003548A7" w:rsidRPr="006D2120" w:rsidRDefault="00A65D12" w:rsidP="002F036E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На официальном </w:t>
            </w:r>
            <w:r w:rsidR="002F036E" w:rsidRPr="006D2120">
              <w:t xml:space="preserve">сайте города Глазова </w:t>
            </w:r>
            <w:r w:rsidRPr="006D2120">
              <w:t>в подразделе «Формы документов» раздела «Противодействие коррупции» размещена справка</w:t>
            </w:r>
            <w:r w:rsidR="00160B0D">
              <w:t xml:space="preserve"> о доходах, р</w:t>
            </w:r>
            <w:r w:rsidR="00AD7B72">
              <w:t xml:space="preserve">асходах, об имуществе и обязательствах имущественного характера </w:t>
            </w:r>
            <w:r w:rsidRPr="006D2120">
              <w:t>с использованием программы «Справки БК», также в подразделе «Методические материалы» размещены Методические рекомендации.</w:t>
            </w:r>
          </w:p>
          <w:p w:rsidR="002F036E" w:rsidRPr="006D2120" w:rsidRDefault="002F036E" w:rsidP="002F036E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 </w:t>
            </w:r>
          </w:p>
          <w:p w:rsidR="002F036E" w:rsidRPr="006D2120" w:rsidRDefault="002F036E" w:rsidP="002F036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t>2.4</w:t>
            </w:r>
          </w:p>
        </w:tc>
        <w:tc>
          <w:tcPr>
            <w:tcW w:w="2409" w:type="dxa"/>
          </w:tcPr>
          <w:p w:rsidR="003548A7" w:rsidRPr="006D2120" w:rsidRDefault="003548A7" w:rsidP="00B45959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Осуществление контроля за реализацией требований Федерального </w:t>
            </w:r>
            <w:hyperlink r:id="rId8" w:history="1">
              <w:r w:rsidRPr="006D2120">
                <w:t>закона</w:t>
              </w:r>
            </w:hyperlink>
            <w:r w:rsidRPr="006D2120">
              <w:t xml:space="preserve"> от 3 декабря 2012 года N </w:t>
            </w:r>
            <w:r w:rsidRPr="006D2120">
              <w:lastRenderedPageBreak/>
              <w:t>230-ФЗ "О контроле за соответствием расходов лиц, замещающих государственные должности, и иных лиц их доходам" при предоставлении сведений о доходах, расходах, об имуществе и обязательствах имущественного характера и проверках сведений о расходах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до 30 апреля</w:t>
            </w:r>
          </w:p>
          <w:p w:rsidR="003548A7" w:rsidRPr="006D2120" w:rsidRDefault="006C0E64" w:rsidP="007F3E41">
            <w:pPr>
              <w:jc w:val="center"/>
            </w:pPr>
            <w:r>
              <w:t>2022</w:t>
            </w:r>
            <w:r w:rsidR="003548A7" w:rsidRPr="006D2120">
              <w:t xml:space="preserve"> года</w:t>
            </w:r>
          </w:p>
          <w:p w:rsidR="003548A7" w:rsidRPr="006D2120" w:rsidRDefault="003548A7" w:rsidP="00446990">
            <w:pPr>
              <w:jc w:val="center"/>
            </w:pPr>
            <w:r w:rsidRPr="006D2120">
              <w:t xml:space="preserve">(отчет за первое </w:t>
            </w:r>
            <w:r w:rsidRPr="006D2120">
              <w:lastRenderedPageBreak/>
              <w:t>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соблюдение муниципальными служащими законода</w:t>
            </w:r>
            <w:r w:rsidRPr="006D2120">
              <w:lastRenderedPageBreak/>
              <w:t>тельства о противодействии коррупции</w:t>
            </w:r>
          </w:p>
        </w:tc>
        <w:tc>
          <w:tcPr>
            <w:tcW w:w="6655" w:type="dxa"/>
          </w:tcPr>
          <w:p w:rsidR="003548A7" w:rsidRPr="006D2120" w:rsidRDefault="00A65D12" w:rsidP="00160B0D">
            <w:pPr>
              <w:jc w:val="both"/>
            </w:pPr>
            <w:r w:rsidRPr="006D2120">
              <w:lastRenderedPageBreak/>
              <w:t>Контроль лицами, осуществляющими профилактику коррупционных правонарушений, осуществляется при предоставлении справки о доходах, расходах, об имуществе и обязательствах имущественного характера.</w:t>
            </w:r>
            <w:r w:rsidR="0065713D" w:rsidRPr="006D2120">
              <w:t xml:space="preserve"> </w:t>
            </w:r>
            <w:r w:rsidR="00160B0D">
              <w:t>При анализе справок о доходах, расходах, об имуществе и обязательствах имуществен</w:t>
            </w:r>
            <w:r w:rsidR="00160B0D">
              <w:lastRenderedPageBreak/>
              <w:t xml:space="preserve">ного характера посредством сравнения со справками </w:t>
            </w:r>
            <w:proofErr w:type="gramStart"/>
            <w:r w:rsidR="00160B0D">
              <w:t>за прошлого периода</w:t>
            </w:r>
            <w:proofErr w:type="gramEnd"/>
            <w:r w:rsidR="00160B0D">
              <w:t xml:space="preserve">, нарушения не выявлены. 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lastRenderedPageBreak/>
              <w:t>2.5</w:t>
            </w:r>
          </w:p>
        </w:tc>
        <w:tc>
          <w:tcPr>
            <w:tcW w:w="2409" w:type="dxa"/>
          </w:tcPr>
          <w:p w:rsidR="003548A7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Пополнение базы данных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</w:t>
            </w:r>
            <w:r w:rsidRPr="006D2120">
              <w:lastRenderedPageBreak/>
              <w:t xml:space="preserve">пального (административного) управления данной организацией входили в должностные (служебные) обязанности муниципального служащего </w:t>
            </w:r>
          </w:p>
          <w:p w:rsidR="001C771F" w:rsidRDefault="001C771F" w:rsidP="007F3E41">
            <w:pPr>
              <w:autoSpaceDE w:val="0"/>
              <w:autoSpaceDN w:val="0"/>
              <w:adjustRightInd w:val="0"/>
              <w:jc w:val="both"/>
            </w:pPr>
          </w:p>
          <w:p w:rsidR="001C771F" w:rsidRPr="006D2120" w:rsidRDefault="001C771F" w:rsidP="007F3E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в течение года по мере поступления обращений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(отчет за 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устранение нарушений в соблюдении законодательства о противодействии коррупции</w:t>
            </w:r>
          </w:p>
        </w:tc>
        <w:tc>
          <w:tcPr>
            <w:tcW w:w="6655" w:type="dxa"/>
          </w:tcPr>
          <w:p w:rsidR="003548A7" w:rsidRPr="006D2120" w:rsidRDefault="00A65D12" w:rsidP="0065713D">
            <w:pPr>
              <w:jc w:val="both"/>
            </w:pPr>
            <w:r w:rsidRPr="006D2120">
              <w:t xml:space="preserve">В </w:t>
            </w:r>
            <w:r w:rsidR="006C0E64">
              <w:t>2022</w:t>
            </w:r>
            <w:r w:rsidR="0065713D" w:rsidRPr="006D2120">
              <w:t xml:space="preserve"> году</w:t>
            </w:r>
            <w:r w:rsidRPr="006D2120">
              <w:t xml:space="preserve"> обращения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не поступали</w:t>
            </w:r>
            <w:r w:rsidR="0065713D" w:rsidRPr="006D2120">
              <w:t>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t>2.6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Обеспечение представления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до 01 апреля</w:t>
            </w:r>
          </w:p>
          <w:p w:rsidR="003548A7" w:rsidRPr="006D2120" w:rsidRDefault="006C0E64" w:rsidP="007F3E41">
            <w:pPr>
              <w:jc w:val="center"/>
            </w:pPr>
            <w:r>
              <w:t>2022</w:t>
            </w:r>
            <w:r w:rsidR="003548A7" w:rsidRPr="006D2120">
              <w:t xml:space="preserve"> года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(отчет за первое полугодие во 2 квартале)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соблюдение муниципальными служащими законодательства о противодействии коррупции</w:t>
            </w:r>
          </w:p>
        </w:tc>
        <w:tc>
          <w:tcPr>
            <w:tcW w:w="6655" w:type="dxa"/>
          </w:tcPr>
          <w:p w:rsidR="003548A7" w:rsidRPr="006D2120" w:rsidRDefault="00A65D12" w:rsidP="00385779">
            <w:pPr>
              <w:jc w:val="both"/>
            </w:pPr>
            <w:r w:rsidRPr="006D2120">
              <w:t>100 % муниципальных служащих представили сведения об адресах сайтов и (или) страниц сайтов в информационно-телекоммуникационной сети "Интернет" в порядке и сроки, предусмотренные законодательством о муниципальной службе.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t>2.7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>Мониторинг работы комиссии по координации работы по противодействию коррупции в муни</w:t>
            </w:r>
            <w:r w:rsidRPr="006D2120">
              <w:lastRenderedPageBreak/>
              <w:t>ципальном образовании "Город Глазов"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постоянно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(отчет за первое полуго</w:t>
            </w:r>
            <w:r w:rsidRPr="006D2120">
              <w:lastRenderedPageBreak/>
              <w:t>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секретарь комиссии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принятие мер по повышению эффективности и ре</w:t>
            </w:r>
            <w:r w:rsidRPr="006D2120">
              <w:lastRenderedPageBreak/>
              <w:t>зультативности работы комиссии</w:t>
            </w:r>
          </w:p>
        </w:tc>
        <w:tc>
          <w:tcPr>
            <w:tcW w:w="6655" w:type="dxa"/>
          </w:tcPr>
          <w:p w:rsidR="00E9785D" w:rsidRDefault="006C0E64" w:rsidP="00E9785D">
            <w:pPr>
              <w:jc w:val="both"/>
            </w:pPr>
            <w:r w:rsidRPr="00B376C5">
              <w:lastRenderedPageBreak/>
              <w:t>Проведено 1 заседание</w:t>
            </w:r>
            <w:r w:rsidR="00E9134E" w:rsidRPr="00B376C5">
              <w:t xml:space="preserve"> комиссии</w:t>
            </w:r>
            <w:r w:rsidR="00B376C5" w:rsidRPr="00B376C5">
              <w:t xml:space="preserve"> (22.03.2022 в 13.00)</w:t>
            </w:r>
            <w:r w:rsidR="00A65D12" w:rsidRPr="00B376C5">
              <w:t>, на котором рассмотрен 1 материал</w:t>
            </w:r>
            <w:r w:rsidR="00E9785D" w:rsidRPr="00B376C5">
              <w:t xml:space="preserve"> (</w:t>
            </w:r>
            <w:r w:rsidR="00B376C5" w:rsidRPr="00B376C5">
              <w:t>о плане мероприятий по противодействию коррупции в муниципальном образовании «Город Глазов»</w:t>
            </w:r>
            <w:r w:rsidR="00B376C5">
              <w:t xml:space="preserve"> на 2022 год, о</w:t>
            </w:r>
            <w:r w:rsidR="00B376C5" w:rsidRPr="00B376C5">
              <w:t xml:space="preserve"> плане работы комиссии по координации работы по противодействию коррупции в муниципальном </w:t>
            </w:r>
            <w:r w:rsidR="00B376C5" w:rsidRPr="00B376C5">
              <w:lastRenderedPageBreak/>
              <w:t xml:space="preserve">образовании «Город Глазов» на 2022 год, об </w:t>
            </w:r>
            <w:r w:rsidR="00E9785D" w:rsidRPr="00B376C5">
              <w:t>отчет</w:t>
            </w:r>
            <w:r w:rsidR="00B376C5" w:rsidRPr="00B376C5">
              <w:t>е</w:t>
            </w:r>
            <w:r w:rsidR="00E9785D" w:rsidRPr="00B376C5">
              <w:t xml:space="preserve"> о состоянии мер по противодействию </w:t>
            </w:r>
            <w:proofErr w:type="gramStart"/>
            <w:r w:rsidR="00E9785D" w:rsidRPr="00B376C5">
              <w:t>коррупции  в</w:t>
            </w:r>
            <w:proofErr w:type="gramEnd"/>
            <w:r w:rsidR="00E9785D" w:rsidRPr="00B376C5">
              <w:t xml:space="preserve"> муниципальном о</w:t>
            </w:r>
            <w:r w:rsidR="00B376C5" w:rsidRPr="00B376C5">
              <w:t>бразовании «Город Глазов» за</w:t>
            </w:r>
            <w:r w:rsidRPr="00B376C5">
              <w:t xml:space="preserve"> 2021</w:t>
            </w:r>
            <w:r w:rsidR="00B376C5" w:rsidRPr="00B376C5">
              <w:t xml:space="preserve"> год</w:t>
            </w:r>
            <w:r w:rsidR="00E9785D" w:rsidRPr="00B376C5">
              <w:t>)</w:t>
            </w:r>
            <w:r w:rsidR="00B376C5">
              <w:t>, по итогам заседания которого было приняты следующие решения:</w:t>
            </w:r>
          </w:p>
          <w:p w:rsidR="007E0F59" w:rsidRDefault="007E0F59" w:rsidP="00E9785D">
            <w:pPr>
              <w:jc w:val="both"/>
            </w:pPr>
            <w:r>
              <w:t>- принять проект</w:t>
            </w:r>
            <w:r w:rsidR="00B376C5">
              <w:t xml:space="preserve"> план</w:t>
            </w:r>
            <w:r>
              <w:t>а</w:t>
            </w:r>
            <w:r w:rsidR="00B376C5">
              <w:t xml:space="preserve"> мероприятий </w:t>
            </w:r>
            <w:r w:rsidR="00B376C5" w:rsidRPr="00B376C5">
              <w:t>противодействию коррупции в муниципальном образовании «Город Глазов» на 2022 год</w:t>
            </w:r>
            <w:r>
              <w:t xml:space="preserve"> и рекомендовать Главе города Г</w:t>
            </w:r>
            <w:r w:rsidR="00B376C5">
              <w:t xml:space="preserve">лазова </w:t>
            </w:r>
            <w:r>
              <w:t>утвердить постановлением Главы города Глазова;</w:t>
            </w:r>
          </w:p>
          <w:p w:rsidR="00B376C5" w:rsidRDefault="00B376C5" w:rsidP="00E9785D">
            <w:pPr>
              <w:jc w:val="both"/>
            </w:pPr>
            <w:r>
              <w:t>- утвердить</w:t>
            </w:r>
            <w:r w:rsidR="007E0F59">
              <w:t xml:space="preserve"> план</w:t>
            </w:r>
            <w:r w:rsidR="007E0F59" w:rsidRPr="00B376C5">
              <w:t xml:space="preserve"> работы комиссии по координации работы по противодействию коррупции в муниципальном образовании «Город Глазов» на 2022 год</w:t>
            </w:r>
            <w:r w:rsidR="007E0F59">
              <w:t xml:space="preserve"> и разместить на официальном сайте города Глазова;</w:t>
            </w:r>
          </w:p>
          <w:p w:rsidR="007E0F59" w:rsidRPr="00B376C5" w:rsidRDefault="007E0F59" w:rsidP="00E9785D">
            <w:pPr>
              <w:jc w:val="both"/>
            </w:pPr>
            <w:r>
              <w:t>- утвердить</w:t>
            </w:r>
            <w:r w:rsidRPr="00B376C5">
              <w:t xml:space="preserve"> отчет о состоянии мер по противодействию </w:t>
            </w:r>
            <w:proofErr w:type="gramStart"/>
            <w:r w:rsidRPr="00B376C5">
              <w:t>коррупции  в</w:t>
            </w:r>
            <w:proofErr w:type="gramEnd"/>
            <w:r w:rsidRPr="00B376C5">
              <w:t xml:space="preserve"> муниципальном образовании «Город Глазов» за 2021 год</w:t>
            </w:r>
            <w:r>
              <w:t xml:space="preserve"> и разместить на официальном сайте, организовать и провести совещание (учебу) с доведением информации до руководителей структурных подразделений Администрации города Глазова и руководителей подведомственных учреждений по вопросам профилактики коррупционных правонарушений.</w:t>
            </w:r>
          </w:p>
          <w:p w:rsidR="003548A7" w:rsidRPr="006D2120" w:rsidRDefault="003548A7" w:rsidP="00385779">
            <w:pPr>
              <w:jc w:val="both"/>
              <w:rPr>
                <w:color w:val="FF0000"/>
              </w:rPr>
            </w:pP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lastRenderedPageBreak/>
              <w:t>2.8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Осуществление контроля за использованием по назначению и сохранностью объектов муниципальной собственности муниципального образования «Город Глазов», закрепленных за муниципальными унитарными предприятиями и муниципальными учреждениями </w:t>
            </w:r>
          </w:p>
          <w:p w:rsidR="003548A7" w:rsidRPr="006D2120" w:rsidRDefault="003548A7" w:rsidP="007F3E41">
            <w:pPr>
              <w:jc w:val="both"/>
            </w:pP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в сроки, установленные планом проверок</w:t>
            </w:r>
          </w:p>
          <w:p w:rsidR="003548A7" w:rsidRPr="006D2120" w:rsidRDefault="003548A7" w:rsidP="007F3E41">
            <w:pPr>
              <w:jc w:val="center"/>
            </w:pPr>
            <w:r w:rsidRPr="006D2120"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имущественных отношений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 xml:space="preserve">отсутствие нарушений использования объектов муниципальной собственности муниципального образования «Город Глазов», закрепленных за муниципальными </w:t>
            </w:r>
            <w:r w:rsidRPr="006D2120">
              <w:lastRenderedPageBreak/>
              <w:t>унитарными предприятиями и муниципальными учреждениями</w:t>
            </w:r>
          </w:p>
        </w:tc>
        <w:tc>
          <w:tcPr>
            <w:tcW w:w="6655" w:type="dxa"/>
          </w:tcPr>
          <w:p w:rsidR="00557ABA" w:rsidRPr="00557ABA" w:rsidRDefault="00557ABA" w:rsidP="00557ABA">
            <w:pPr>
              <w:ind w:firstLine="287"/>
              <w:jc w:val="both"/>
            </w:pPr>
            <w:r w:rsidRPr="00557ABA">
              <w:lastRenderedPageBreak/>
              <w:t>С целью профилактики коррупционных правонарушений и выявления коррупционных проявлений в сфере управления и распоряжения муниципальным имуществом Управлением имущественных отношений Администрации города Глазова (далее – Управление) проводятся мероприятия по осуществлению контроля за муниципальным имуществом, закрепленным за муниципальными учреждениями и предприятиями.</w:t>
            </w:r>
          </w:p>
          <w:p w:rsidR="00557ABA" w:rsidRPr="00557ABA" w:rsidRDefault="00557ABA" w:rsidP="00557ABA">
            <w:pPr>
              <w:ind w:firstLine="287"/>
              <w:jc w:val="both"/>
            </w:pPr>
            <w:r w:rsidRPr="00557ABA">
              <w:t xml:space="preserve">В рамках наделенных полномочий Управлением был разработан План «Проведения проверок использования муниципального имущества на 2021 год», утвержденный Распоряжением Управления от 08.12.2022 года № 01-04/0201. В рамках мероприятий, направленных на осуществления контроля, на 2022 год были запланированы проверки по 15 бюджетным учреждениям.   </w:t>
            </w:r>
          </w:p>
          <w:p w:rsidR="003548A7" w:rsidRPr="006D2120" w:rsidRDefault="00557ABA" w:rsidP="00557ABA">
            <w:pPr>
              <w:ind w:firstLine="287"/>
              <w:jc w:val="both"/>
              <w:rPr>
                <w:color w:val="FF0000"/>
              </w:rPr>
            </w:pPr>
            <w:r w:rsidRPr="00557ABA">
              <w:t>За 2022 год осуществлено 13 выездных проверок муници</w:t>
            </w:r>
            <w:r w:rsidRPr="00557ABA">
              <w:lastRenderedPageBreak/>
              <w:t xml:space="preserve">пальных бюджетных общеобразовательных учреждений, 1 выездная проверка бюджетного учреждения культуры, 1 выездная проверка бюджетного учреждения (МБУ </w:t>
            </w:r>
            <w:proofErr w:type="spellStart"/>
            <w:r w:rsidRPr="00557ABA">
              <w:t>СЭиР</w:t>
            </w:r>
            <w:proofErr w:type="spellEnd"/>
            <w:r w:rsidRPr="00557ABA">
              <w:t>), по результатам которых составлены акты. По выявленным нарушениям даны рекомендации, а также установлены сроки для устранения нарушений.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B45959" w:rsidP="007F3E41">
            <w:pPr>
              <w:jc w:val="center"/>
            </w:pPr>
            <w:r w:rsidRPr="006D2120">
              <w:lastRenderedPageBreak/>
              <w:t>2.9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>Анализ результатов проведения конкурсов и аукционов по продаже имущества, находящегося в муниципальной собственности города Глазова, в том числе земельных участков, с целью выявления фактов занижения (завышения) стоимости объектов при проведении продажи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ежеквартально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имущественных отношений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эффективность проведения конкурса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(аукциона), отсутствие нарушений при проведении торгов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(информация)</w:t>
            </w:r>
          </w:p>
        </w:tc>
        <w:tc>
          <w:tcPr>
            <w:tcW w:w="6655" w:type="dxa"/>
          </w:tcPr>
          <w:p w:rsidR="00557ABA" w:rsidRPr="00557ABA" w:rsidRDefault="00557ABA" w:rsidP="00EE7918">
            <w:pPr>
              <w:jc w:val="both"/>
            </w:pPr>
            <w:r w:rsidRPr="00557ABA">
              <w:t xml:space="preserve">Программой приватизации муниципального имущества города Глазова на 2022 год, утвержденной Решением  </w:t>
            </w:r>
            <w:proofErr w:type="spellStart"/>
            <w:r w:rsidRPr="00557ABA">
              <w:t>Глазовской</w:t>
            </w:r>
            <w:proofErr w:type="spellEnd"/>
            <w:r w:rsidRPr="00557ABA">
              <w:t xml:space="preserve"> городской Думы от 25.08.2021 года № 121 (в ред. от 25.05.2022 № 223, от 31.08.2022 № 255), была запланирована реализация 18 объектов муниципальной собственности.</w:t>
            </w:r>
          </w:p>
          <w:p w:rsidR="00557ABA" w:rsidRPr="00557ABA" w:rsidRDefault="00557ABA" w:rsidP="00EE7918">
            <w:pPr>
              <w:jc w:val="both"/>
            </w:pPr>
            <w:r w:rsidRPr="00557ABA">
              <w:t xml:space="preserve">На основании решения </w:t>
            </w:r>
            <w:proofErr w:type="spellStart"/>
            <w:r w:rsidRPr="00557ABA">
              <w:t>Глазовской</w:t>
            </w:r>
            <w:proofErr w:type="spellEnd"/>
            <w:r w:rsidRPr="00557ABA">
              <w:t xml:space="preserve"> городской Думы от 29.06.2022 г. № 243 были реализованы на аукционе: гаражи 1,2,3,4 и земельный участок по адресу: УР, г. Глазов, ул. </w:t>
            </w:r>
            <w:proofErr w:type="spellStart"/>
            <w:r w:rsidRPr="00557ABA">
              <w:t>Пряженникова</w:t>
            </w:r>
            <w:proofErr w:type="spellEnd"/>
            <w:r w:rsidRPr="00557ABA">
              <w:t>, 69, гаражный участок № 12, блок №12.</w:t>
            </w:r>
          </w:p>
          <w:p w:rsidR="00557ABA" w:rsidRPr="00557ABA" w:rsidRDefault="00557ABA" w:rsidP="00EE7918">
            <w:pPr>
              <w:jc w:val="both"/>
            </w:pPr>
            <w:r w:rsidRPr="00557ABA">
              <w:t xml:space="preserve">На основании решения </w:t>
            </w:r>
            <w:proofErr w:type="spellStart"/>
            <w:r w:rsidRPr="00557ABA">
              <w:t>Глазовской</w:t>
            </w:r>
            <w:proofErr w:type="spellEnd"/>
            <w:r w:rsidRPr="00557ABA">
              <w:t xml:space="preserve"> городской Думы от 31.08.2022 г. № 256 были реализованы на аукционе: здание и земельный участок по адресу: УР, г. Глазов, ул. Сибирская, д. 29.</w:t>
            </w:r>
          </w:p>
          <w:p w:rsidR="00557ABA" w:rsidRPr="00557ABA" w:rsidRDefault="00557ABA" w:rsidP="00EE7918">
            <w:pPr>
              <w:jc w:val="both"/>
            </w:pPr>
            <w:r w:rsidRPr="00557ABA">
              <w:t xml:space="preserve">На основании решения </w:t>
            </w:r>
            <w:proofErr w:type="spellStart"/>
            <w:r w:rsidRPr="00557ABA">
              <w:t>Глазовской</w:t>
            </w:r>
            <w:proofErr w:type="spellEnd"/>
            <w:r w:rsidRPr="00557ABA">
              <w:t xml:space="preserve"> городской Думы от 31.08.2022 г. № 256 были реализованы на конкурсе: здание учебно-производственного центра изобразительного и декоративно-прикладного искусства и земельного участка по адресу: УР, г. Глазов, ул. Первомайская, д. 39.</w:t>
            </w:r>
          </w:p>
          <w:p w:rsidR="00557ABA" w:rsidRPr="00557ABA" w:rsidRDefault="00557ABA" w:rsidP="00EE7918">
            <w:pPr>
              <w:jc w:val="both"/>
            </w:pPr>
            <w:r w:rsidRPr="00557ABA">
              <w:t xml:space="preserve">В отношении объектов (9 шт.) и земельного участка по адресу: УР, г. Глазов, Красногорский тракт, д. 20 на основании решения </w:t>
            </w:r>
            <w:proofErr w:type="spellStart"/>
            <w:r w:rsidRPr="00557ABA">
              <w:t>Глазовской</w:t>
            </w:r>
            <w:proofErr w:type="spellEnd"/>
            <w:r w:rsidRPr="00557ABA">
              <w:t xml:space="preserve"> городской Думы от 31.08.2022 г. № 256 дважды объявлялись аукционы, признаны несостоявшимися в связи с отсутствием заявок на участие.</w:t>
            </w:r>
          </w:p>
          <w:p w:rsidR="00557ABA" w:rsidRPr="00557ABA" w:rsidRDefault="00557ABA" w:rsidP="00EE7918">
            <w:pPr>
              <w:jc w:val="both"/>
            </w:pPr>
            <w:r w:rsidRPr="00557ABA">
              <w:t>В отношении здания и земельного участка по адресу: УР, г. Глазов, ул. Кирова, д. 71б:</w:t>
            </w:r>
          </w:p>
          <w:p w:rsidR="00557ABA" w:rsidRPr="00557ABA" w:rsidRDefault="00557ABA" w:rsidP="00EE7918">
            <w:pPr>
              <w:jc w:val="both"/>
            </w:pPr>
            <w:r w:rsidRPr="00557ABA">
              <w:t xml:space="preserve">- на основании решения </w:t>
            </w:r>
            <w:proofErr w:type="spellStart"/>
            <w:r w:rsidRPr="00557ABA">
              <w:t>Глазовской</w:t>
            </w:r>
            <w:proofErr w:type="spellEnd"/>
            <w:r w:rsidRPr="00557ABA">
              <w:t xml:space="preserve"> городской Думы от 25.05.2022 г. № 224 дважды объявлялись аукционы, признаны несостоявшимися в связи с отсутствием заявок на участие.</w:t>
            </w:r>
          </w:p>
          <w:p w:rsidR="00557ABA" w:rsidRPr="00557ABA" w:rsidRDefault="00557ABA" w:rsidP="00EE7918">
            <w:pPr>
              <w:jc w:val="both"/>
            </w:pPr>
            <w:r w:rsidRPr="00557ABA">
              <w:t xml:space="preserve">- на основании решения </w:t>
            </w:r>
            <w:proofErr w:type="spellStart"/>
            <w:r w:rsidRPr="00557ABA">
              <w:t>Глазовской</w:t>
            </w:r>
            <w:proofErr w:type="spellEnd"/>
            <w:r w:rsidRPr="00557ABA">
              <w:t xml:space="preserve"> городской Думы от </w:t>
            </w:r>
            <w:r w:rsidRPr="00557ABA">
              <w:lastRenderedPageBreak/>
              <w:t>31.08.2022 г. № 257 дважды объявлялись торги посредством публичного предложения, признаны несостоявшимися в связи с отсутствием заявок на участие.</w:t>
            </w:r>
          </w:p>
          <w:p w:rsidR="00557ABA" w:rsidRPr="00557ABA" w:rsidRDefault="00557ABA" w:rsidP="00EE7918">
            <w:pPr>
              <w:jc w:val="both"/>
            </w:pPr>
            <w:r w:rsidRPr="00557ABA">
              <w:t xml:space="preserve">В результате проведенных торгов бюджет города Глазова поступило 9 806,88 тыс. руб. </w:t>
            </w:r>
          </w:p>
          <w:p w:rsidR="00557ABA" w:rsidRPr="00557ABA" w:rsidRDefault="00557ABA" w:rsidP="00EE7918">
            <w:pPr>
              <w:jc w:val="both"/>
            </w:pPr>
            <w:r w:rsidRPr="00557ABA">
              <w:t xml:space="preserve">В 2022 году было объявлено 23 аукциона по продаже земельных участков: </w:t>
            </w:r>
          </w:p>
          <w:p w:rsidR="00557ABA" w:rsidRPr="00557ABA" w:rsidRDefault="00557ABA" w:rsidP="00EE7918">
            <w:pPr>
              <w:jc w:val="both"/>
            </w:pPr>
            <w:r w:rsidRPr="00557ABA">
              <w:t>1) 6 признаны несостоявшимися по причине подачи только одной заявки на участие в аукционе, договоры купли-продажи были заключены с единственными участниками по начальной цене предмета аукциона;</w:t>
            </w:r>
          </w:p>
          <w:p w:rsidR="00557ABA" w:rsidRPr="00557ABA" w:rsidRDefault="00557ABA" w:rsidP="00EE7918">
            <w:pPr>
              <w:jc w:val="both"/>
            </w:pPr>
            <w:r w:rsidRPr="00557ABA">
              <w:t>2) 4 аукциона признаны состоявшимися, договоры купли-продажи заключены с победителями аукциона;</w:t>
            </w:r>
          </w:p>
          <w:p w:rsidR="00557ABA" w:rsidRPr="00557ABA" w:rsidRDefault="00557ABA" w:rsidP="00EE7918">
            <w:pPr>
              <w:jc w:val="both"/>
            </w:pPr>
            <w:r w:rsidRPr="00557ABA">
              <w:t>3) 13 аукционов не состоялись по причине отсутствия заявок.</w:t>
            </w:r>
          </w:p>
          <w:p w:rsidR="00557ABA" w:rsidRPr="00557ABA" w:rsidRDefault="00557ABA" w:rsidP="00EE7918">
            <w:pPr>
              <w:jc w:val="both"/>
            </w:pPr>
            <w:r w:rsidRPr="00557ABA">
              <w:t xml:space="preserve">В результате проведенных аукционов по продаже земельных участков бюджет города Глазова поступило 3179,18 тыс. руб. </w:t>
            </w:r>
          </w:p>
          <w:p w:rsidR="003548A7" w:rsidRPr="00557ABA" w:rsidRDefault="00557ABA" w:rsidP="00EE7918">
            <w:pPr>
              <w:jc w:val="both"/>
            </w:pPr>
            <w:r w:rsidRPr="00557ABA">
              <w:t>Все процедуры торгов проведены без нарушений, в соответствии с действующим законодательством. При проведении процедур торгов случаев возникновения конфликта интересов не выявлено.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B45959">
            <w:r w:rsidRPr="006D2120">
              <w:lastRenderedPageBreak/>
              <w:t>2.10.</w:t>
            </w:r>
          </w:p>
        </w:tc>
        <w:tc>
          <w:tcPr>
            <w:tcW w:w="2409" w:type="dxa"/>
          </w:tcPr>
          <w:p w:rsidR="003548A7" w:rsidRPr="006D2120" w:rsidRDefault="003548A7" w:rsidP="006C0E64">
            <w:pPr>
              <w:jc w:val="both"/>
            </w:pPr>
            <w:r w:rsidRPr="006D2120">
              <w:t xml:space="preserve">Мониторинг работы комиссии по соблюдению требований к служебному поведению </w:t>
            </w:r>
            <w:r w:rsidR="006C0E64">
              <w:t xml:space="preserve">муниципальных служащих </w:t>
            </w:r>
            <w:r w:rsidR="006C0E64" w:rsidRPr="006C0E64">
              <w:t xml:space="preserve">Администрации города Глазова </w:t>
            </w:r>
            <w:r w:rsidRPr="006D2120">
              <w:t xml:space="preserve">и урегулированию конфликта интересов 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ежеквартально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принятие мер по повышению эффективности и результативности работы комиссии</w:t>
            </w:r>
          </w:p>
        </w:tc>
        <w:tc>
          <w:tcPr>
            <w:tcW w:w="6655" w:type="dxa"/>
          </w:tcPr>
          <w:p w:rsidR="00EE7918" w:rsidRPr="00EE7918" w:rsidRDefault="00EE7918" w:rsidP="00EE7918">
            <w:pPr>
              <w:jc w:val="both"/>
              <w:rPr>
                <w:rFonts w:eastAsia="Calibri"/>
                <w:lang w:eastAsia="en-US"/>
              </w:rPr>
            </w:pPr>
            <w:r w:rsidRPr="00EE7918">
              <w:rPr>
                <w:rFonts w:eastAsia="Calibri"/>
                <w:lang w:eastAsia="en-US"/>
              </w:rPr>
              <w:t xml:space="preserve">Работа </w:t>
            </w:r>
            <w:r w:rsidRPr="00EE7918">
              <w:t>комиссии</w:t>
            </w:r>
            <w:r w:rsidRPr="00EE79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E7918">
              <w:t>по соблюдению требований к служебному поведению муниципальных служащих и урегулированию конфликта интересов</w:t>
            </w:r>
            <w:r w:rsidRPr="00EE79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E7918">
              <w:t xml:space="preserve">организована в соответствии с Положением по соблюдению требований к служебному поведению муниципальных служащих Администрации города Глазова и урегулированию конфликта интересов, утвержденные распоряжением Администрации города Глазова от 22.04.2015 № 66/од (в ред. распоряжений Администрации города Глазова от 30.10.2015 № 159/од, от 30.10.2015 № 160/од, от 14.12.2015 № 184/од, 31.12.2015 № 203/од, от 23.05.2016 № 125/од,  от 17.01.2017 № 7/од,  от 07.09.2017 № 213/од, от 02.10.2017 № 232/од, от 15.12.2017 №290/од, от 24.05.2018 № 110/од, 03.12.2018 №248/од, 26.05.2020 №96/од)  и планом, утвержденным протоколом комиссии № 1 от  28.01.2022. </w:t>
            </w:r>
          </w:p>
          <w:p w:rsidR="00EE7918" w:rsidRPr="00EE7918" w:rsidRDefault="00EE7918" w:rsidP="00EE7918">
            <w:pPr>
              <w:jc w:val="both"/>
              <w:rPr>
                <w:rFonts w:eastAsia="Calibri"/>
                <w:lang w:eastAsia="en-US"/>
              </w:rPr>
            </w:pPr>
            <w:r w:rsidRPr="00EE7918">
              <w:t xml:space="preserve">            В 2022 году проведено 6 заседаний комиссии по урегу</w:t>
            </w:r>
            <w:r w:rsidRPr="00EE7918">
              <w:lastRenderedPageBreak/>
              <w:t xml:space="preserve">лированию конфликта интересов руководителей муниципальных учреждений и предприятий муниципального образования «Город Глазов», на котором рассмотрено 12 вопросов (материалов), по результатам заседаний приняты следующие решения: </w:t>
            </w:r>
          </w:p>
          <w:p w:rsidR="00EE7918" w:rsidRPr="00EE7918" w:rsidRDefault="00EE7918" w:rsidP="00EE7918">
            <w:pPr>
              <w:jc w:val="both"/>
            </w:pPr>
            <w:r w:rsidRPr="00EE7918">
              <w:t xml:space="preserve">1) утвердить отчет о работе комиссии по соблюдению требований к служебному поведению муниципальных служащих и урегулированию конфликта интересов в 2021 году (протокол №1 от 28.01.2022); </w:t>
            </w:r>
          </w:p>
          <w:p w:rsidR="00EE7918" w:rsidRPr="00EE7918" w:rsidRDefault="00EE7918" w:rsidP="00EE7918">
            <w:pPr>
              <w:jc w:val="both"/>
            </w:pPr>
            <w:r w:rsidRPr="00EE7918">
              <w:t>2) признать, что при исполнении должностных обязанностей муниципальным служащим конфликт интересов отсутствует (протокол №2 от 17.08.2022);</w:t>
            </w:r>
          </w:p>
          <w:p w:rsidR="00EE7918" w:rsidRPr="00EE7918" w:rsidRDefault="00EE7918" w:rsidP="00EE7918">
            <w:pPr>
              <w:jc w:val="both"/>
            </w:pPr>
            <w:r w:rsidRPr="00EE7918">
              <w:t>3) утвердить отчет о работе комиссии по соблюдению требований к служебному поведению муниципальных служащих и урегулированию конфликта интересов в первом полугодии 2022 года (протокол №3 от 24.08.2022);</w:t>
            </w:r>
          </w:p>
          <w:p w:rsidR="00EE7918" w:rsidRPr="00EE7918" w:rsidRDefault="00EE7918" w:rsidP="00EE7918">
            <w:pPr>
              <w:jc w:val="both"/>
            </w:pPr>
            <w:r w:rsidRPr="00EE7918">
              <w:t>4)</w:t>
            </w:r>
            <w:r w:rsidRPr="00EE79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E7918">
              <w:t>в отношении 4 муниципальных служащих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Глазова, и муниципальными служащими Администрации города Глазова и соблюдения муниципальными служащими Администрации города Глазова требований к служебному поведению, утвержденным постановлением Ад-</w:t>
            </w:r>
            <w:proofErr w:type="spellStart"/>
            <w:r w:rsidRPr="00EE7918">
              <w:t>министрации</w:t>
            </w:r>
            <w:proofErr w:type="spellEnd"/>
            <w:r w:rsidRPr="00EE7918">
              <w:t xml:space="preserve"> города Глазова от 07.04.2015 №12/11 являются неполными и (или) недостоверными; рекомендовать Главе города Глазова указать на недопустимость нарушения </w:t>
            </w:r>
            <w:proofErr w:type="spellStart"/>
            <w:r w:rsidRPr="00EE7918">
              <w:t>зако-нодательства</w:t>
            </w:r>
            <w:proofErr w:type="spellEnd"/>
            <w:r w:rsidRPr="00EE7918">
              <w:t xml:space="preserve"> о противодействии коррупции и в отношении 1 служащего было принято решение о следующем: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Глазова, и муниципальными служащими Ад</w:t>
            </w:r>
            <w:r w:rsidRPr="00EE7918">
              <w:lastRenderedPageBreak/>
              <w:t>министрации города Глазова и соблюдения муниципальными служащими Администрации города Глазова требований к служебному поведению, утвержденным постановлением Администрации города Глазова от 07.04.2015 №12 на супруга являются недостоверными; рекомендовать Главе города Глазова применить к муниципальному служащему меру дисциплинарного взыскания (протокол №4 от 19.10.2022);</w:t>
            </w:r>
          </w:p>
          <w:p w:rsidR="00EE7918" w:rsidRPr="00EE7918" w:rsidRDefault="00EE7918" w:rsidP="00EE7918">
            <w:pPr>
              <w:jc w:val="both"/>
            </w:pPr>
            <w:r w:rsidRPr="00EE7918">
              <w:t xml:space="preserve">5) признать, что при исполнении должностных обязанностей муниципальный служащий не соблюдал требования об урегулировании конфликта интересов, рекомендовать Главе города Глазова применить меру дисциплинарного взыскания в виде замечания (протокол №5 от 02.11.2022); </w:t>
            </w:r>
          </w:p>
          <w:p w:rsidR="00EE7918" w:rsidRPr="00EE7918" w:rsidRDefault="00EE7918" w:rsidP="00EE7918">
            <w:pPr>
              <w:jc w:val="both"/>
            </w:pPr>
            <w:r w:rsidRPr="00EE7918">
              <w:t xml:space="preserve">6) в отношении 1 муниципального служащего принято решение: установить, что сведения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</w:t>
            </w:r>
            <w:proofErr w:type="spellStart"/>
            <w:r w:rsidRPr="00EE7918">
              <w:t>муни-ципальными</w:t>
            </w:r>
            <w:proofErr w:type="spellEnd"/>
            <w:r w:rsidRPr="00EE7918">
              <w:t xml:space="preserve"> служащими в Удмуртской Республике требований к служебному поведению, утверждаемых Главой Удмуртской Республики, являются неполными;  рекомендовать Главе города Глазова указать на недопустимость нарушения законодательства о противодействии коррупции;</w:t>
            </w:r>
          </w:p>
          <w:p w:rsidR="00EE7918" w:rsidRPr="00EE7918" w:rsidRDefault="00EE7918" w:rsidP="00EE7918">
            <w:pPr>
              <w:ind w:firstLine="708"/>
              <w:jc w:val="both"/>
            </w:pPr>
            <w:r w:rsidRPr="00EE7918">
              <w:t>- в отношении 1 муниципального служащего принято решение: установить, что сведения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являются недостоверными и неполными, рекомендовать Главе города Глазова применить к меру дисциплинарного взыскания в виде замечания;</w:t>
            </w:r>
          </w:p>
          <w:p w:rsidR="0065713D" w:rsidRPr="00557ABA" w:rsidRDefault="00EE7918" w:rsidP="00EE7918">
            <w:pPr>
              <w:ind w:firstLine="708"/>
              <w:jc w:val="both"/>
            </w:pPr>
            <w:r w:rsidRPr="00EE7918">
              <w:t>- в отношении 1 муниципального служащего: устано</w:t>
            </w:r>
            <w:r w:rsidRPr="00EE7918">
              <w:lastRenderedPageBreak/>
              <w:t xml:space="preserve">вить, что сведения, представленные муниципальным служащим в </w:t>
            </w:r>
            <w:proofErr w:type="gramStart"/>
            <w:r w:rsidRPr="00EE7918">
              <w:t>соответствии  с</w:t>
            </w:r>
            <w:proofErr w:type="gramEnd"/>
            <w:r w:rsidRPr="00EE7918">
              <w:t xml:space="preserve"> Положением о проверке достоверности и полноты сведений, представляемых гражданами, претендующими на замещение должностей муниципальной службы в  Удмуртской Республике, и соблюдения муниципальными служащими в Удмуртской Республике требований к служебному поведению, утверждаемых Главой Удмуртской Республики,  являются достоверными и полными (протокол №6 от 24.11.2022).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2.11.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>Мониторинг работы комиссии по урегулированию конфликта интересов</w:t>
            </w:r>
          </w:p>
          <w:p w:rsidR="003548A7" w:rsidRPr="006D2120" w:rsidRDefault="003548A7" w:rsidP="007F3E41">
            <w:pPr>
              <w:jc w:val="both"/>
            </w:pPr>
            <w:r w:rsidRPr="006D2120">
              <w:t>руководителей муниципальных учреждений и предприятий муниципального образования «Город Глазов»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ежеквартально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принятие мер по повышению эффективности и результативности работы комиссии</w:t>
            </w:r>
          </w:p>
        </w:tc>
        <w:tc>
          <w:tcPr>
            <w:tcW w:w="6655" w:type="dxa"/>
          </w:tcPr>
          <w:p w:rsidR="00862747" w:rsidRPr="00862747" w:rsidRDefault="00862747" w:rsidP="00862747">
            <w:pPr>
              <w:jc w:val="both"/>
              <w:rPr>
                <w:rFonts w:eastAsia="Calibri"/>
                <w:lang w:eastAsia="en-US"/>
              </w:rPr>
            </w:pPr>
            <w:r w:rsidRPr="00862747">
              <w:rPr>
                <w:rFonts w:eastAsia="Calibri"/>
                <w:lang w:eastAsia="en-US"/>
              </w:rPr>
              <w:t xml:space="preserve">Работа </w:t>
            </w:r>
            <w:r w:rsidRPr="00862747">
              <w:t>комиссии по</w:t>
            </w:r>
            <w:r w:rsidRPr="00862747">
              <w:rPr>
                <w:rFonts w:eastAsia="Calibri"/>
                <w:lang w:eastAsia="en-US"/>
              </w:rPr>
              <w:t xml:space="preserve"> урегулированию конфликта интересов руководителей муниципальных учреждений и предприятий муниципального образования «Город Глазов»</w:t>
            </w:r>
            <w:r w:rsidRPr="00862747">
              <w:t xml:space="preserve"> в соответствии с Положением</w:t>
            </w:r>
            <w:r w:rsidRPr="00862747">
              <w:rPr>
                <w:color w:val="000000"/>
              </w:rPr>
              <w:t xml:space="preserve"> о комиссии по урегулированию конфликта интересов руководителей муниципальных учреждений и предприятий муниципального образования «Город Глазов», утвержденное постановлением Администрации города Глазова от 21.07.2017 №12/33 (в ред. от 28.11.2017 №12/44, от 19.06.2018 №12/18, от 06.12.2018 №21/9, 29.05.2020 №21/30), </w:t>
            </w:r>
            <w:r w:rsidRPr="00862747">
              <w:t>и</w:t>
            </w:r>
            <w:r w:rsidRPr="00862747">
              <w:rPr>
                <w:rFonts w:eastAsia="Calibri"/>
                <w:lang w:eastAsia="en-US"/>
              </w:rPr>
              <w:t xml:space="preserve"> планом, утвержденным протоколом комиссии № 1 от  24.12.2021г.</w:t>
            </w:r>
          </w:p>
          <w:p w:rsidR="00862747" w:rsidRDefault="00862747" w:rsidP="00862747">
            <w:pPr>
              <w:jc w:val="both"/>
              <w:rPr>
                <w:rFonts w:eastAsia="Calibri"/>
                <w:lang w:eastAsia="en-US"/>
              </w:rPr>
            </w:pPr>
            <w:r>
              <w:t xml:space="preserve">     </w:t>
            </w:r>
            <w:r w:rsidRPr="00862747">
              <w:t xml:space="preserve">В 2022 году проведено 5 заседаний комиссии по урегулированию конфликта интересов руководителей муниципальных учреждений и предприятий муниципального образования «Город Глазов», на котором рассмотрено 5 вопросов (материалов), по результатам заседаний приняты следующие решения: </w:t>
            </w:r>
          </w:p>
          <w:p w:rsidR="00862747" w:rsidRPr="00862747" w:rsidRDefault="00862747" w:rsidP="00862747">
            <w:pPr>
              <w:jc w:val="both"/>
              <w:rPr>
                <w:rFonts w:eastAsia="Calibri"/>
                <w:lang w:eastAsia="en-US"/>
              </w:rPr>
            </w:pPr>
            <w:r w:rsidRPr="00862747">
              <w:t xml:space="preserve">- утвердить отчет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2021 году; </w:t>
            </w:r>
          </w:p>
          <w:p w:rsidR="00862747" w:rsidRPr="00862747" w:rsidRDefault="00862747" w:rsidP="00862747">
            <w:pPr>
              <w:jc w:val="both"/>
            </w:pPr>
            <w:r w:rsidRPr="00862747">
              <w:t>- признать, что причина непредставления 3 руководителями учреждений сведений о доходах, об имуществе и обязательствах имущественного характера своей (его) супруга(</w:t>
            </w:r>
            <w:proofErr w:type="spellStart"/>
            <w:r w:rsidRPr="00862747">
              <w:t>ги</w:t>
            </w:r>
            <w:proofErr w:type="spellEnd"/>
            <w:r w:rsidRPr="00862747">
              <w:t>) за 2021 год является объективной и уважительной; проинформировать о принятых решениях Главу города Глазова, и руко</w:t>
            </w:r>
            <w:r w:rsidRPr="00862747">
              <w:lastRenderedPageBreak/>
              <w:t xml:space="preserve">водителей муниципальных учреждений; </w:t>
            </w:r>
          </w:p>
          <w:p w:rsidR="00862747" w:rsidRPr="00862747" w:rsidRDefault="00862747" w:rsidP="00862747">
            <w:pPr>
              <w:jc w:val="both"/>
            </w:pPr>
            <w:r w:rsidRPr="00862747">
              <w:t>- об утверждении отчета о работе комиссии по урегулированию конфликта интересов руководителей муниципальных учреждений и предприятий муниципального образования «Город Глазов» в первом полугодии 2022 года;</w:t>
            </w:r>
          </w:p>
          <w:p w:rsidR="003548A7" w:rsidRPr="00673DD8" w:rsidRDefault="00862747" w:rsidP="00862747">
            <w:pPr>
              <w:jc w:val="both"/>
            </w:pPr>
            <w:r w:rsidRPr="00862747">
              <w:t>- об утверждении плана работы комиссии по урегулированию конфликта интересов руководителей муниципальных учреждений и предприятий муниципального образования «Город Глазов» на 2023 год.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2.12.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>Организация работы по противодействию коррупции в сферах культуры, ЖКХ, образования и мониторинг проведения мер по предупреждению коррупции в подведомственных муниципальных учреждениях(предприятиях)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руководители органов Администрации города Глазова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 xml:space="preserve">принятие мер по повышению эффективности и результативности работы </w:t>
            </w:r>
          </w:p>
        </w:tc>
        <w:tc>
          <w:tcPr>
            <w:tcW w:w="6655" w:type="dxa"/>
          </w:tcPr>
          <w:p w:rsidR="00CF144F" w:rsidRPr="00AC6AD6" w:rsidRDefault="00EE7918" w:rsidP="00E9785D">
            <w:pPr>
              <w:jc w:val="both"/>
              <w:rPr>
                <w:b/>
                <w:i/>
              </w:rPr>
            </w:pPr>
            <w:r w:rsidRPr="00AC6AD6">
              <w:rPr>
                <w:b/>
                <w:i/>
              </w:rPr>
              <w:t xml:space="preserve">  </w:t>
            </w:r>
            <w:r w:rsidR="00CF144F" w:rsidRPr="00AC6AD6">
              <w:rPr>
                <w:b/>
                <w:i/>
              </w:rPr>
              <w:t xml:space="preserve">Управлением образования Администрации города Глазова </w:t>
            </w:r>
          </w:p>
          <w:p w:rsidR="00EE7918" w:rsidRPr="00AC6AD6" w:rsidRDefault="00EE7918" w:rsidP="00EE7918">
            <w:pPr>
              <w:jc w:val="both"/>
              <w:rPr>
                <w:rFonts w:eastAsia="Calibri"/>
                <w:lang w:eastAsia="en-US"/>
              </w:rPr>
            </w:pPr>
            <w:r w:rsidRPr="00AC6AD6">
              <w:t xml:space="preserve"> Организация деятельности по противодействию коррупции, по ф</w:t>
            </w:r>
            <w:r w:rsidRPr="00AC6AD6">
              <w:rPr>
                <w:rFonts w:eastAsia="Calibri"/>
                <w:lang w:eastAsia="en-US"/>
              </w:rPr>
              <w:t xml:space="preserve">ормирование антикоррупционного мировоззрения, навыков противодействия правонарушениям в области антикоррупционного законодательства одно из приоритетных направлений деятельности образовательных организаций. Осуществляется информационная открытость деятельности образовательных организаций. Информация о деятельности организаций размещается на образовательном портале Удмуртской Республики. В образовательных организациях разработаны и размещены на официальных сайтах: </w:t>
            </w:r>
          </w:p>
          <w:p w:rsidR="00EE7918" w:rsidRPr="00AC6AD6" w:rsidRDefault="00EE7918" w:rsidP="00EE7918">
            <w:pPr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AC6AD6">
              <w:rPr>
                <w:rFonts w:eastAsia="Calibri"/>
                <w:lang w:eastAsia="en-US"/>
              </w:rPr>
              <w:t>Приказы о назначении ответственных лиц за профилактику коррупционных правонарушений на 2022 год;</w:t>
            </w:r>
          </w:p>
          <w:p w:rsidR="00EE7918" w:rsidRPr="00AC6AD6" w:rsidRDefault="00EE7918" w:rsidP="00EE7918">
            <w:pPr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AC6AD6">
              <w:rPr>
                <w:rFonts w:eastAsia="Calibri"/>
                <w:lang w:eastAsia="en-US"/>
              </w:rPr>
              <w:t>Планы мероприятий по противодействию коррупции на 2022 год;</w:t>
            </w:r>
          </w:p>
          <w:p w:rsidR="00EE7918" w:rsidRPr="00AC6AD6" w:rsidRDefault="00EE7918" w:rsidP="00EE7918">
            <w:pPr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eastAsia="Calibri"/>
                <w:lang w:eastAsia="en-US"/>
              </w:rPr>
            </w:pPr>
            <w:r w:rsidRPr="00AC6AD6">
              <w:rPr>
                <w:rFonts w:eastAsia="Calibri"/>
                <w:lang w:eastAsia="en-US"/>
              </w:rPr>
              <w:t>Отчеты о выполнении плана мероприятий по противодействию коррупции за 2021 год.</w:t>
            </w:r>
          </w:p>
          <w:p w:rsidR="00EE7918" w:rsidRPr="00AC6AD6" w:rsidRDefault="00EE7918" w:rsidP="00EE7918">
            <w:pPr>
              <w:jc w:val="both"/>
              <w:rPr>
                <w:rFonts w:eastAsia="Calibri"/>
                <w:lang w:eastAsia="en-US"/>
              </w:rPr>
            </w:pPr>
            <w:r w:rsidRPr="00AC6AD6">
              <w:rPr>
                <w:rFonts w:eastAsia="Calibri"/>
                <w:lang w:eastAsia="en-US"/>
              </w:rPr>
              <w:t>Официальные сайты организаций переведены в статус государственных (</w:t>
            </w:r>
            <w:proofErr w:type="spellStart"/>
            <w:r w:rsidRPr="00AC6AD6">
              <w:rPr>
                <w:rFonts w:eastAsia="Calibri"/>
                <w:lang w:eastAsia="en-US"/>
              </w:rPr>
              <w:t>Госвеб</w:t>
            </w:r>
            <w:proofErr w:type="spellEnd"/>
            <w:r w:rsidRPr="00AC6AD6">
              <w:rPr>
                <w:rFonts w:eastAsia="Calibri"/>
                <w:lang w:eastAsia="en-US"/>
              </w:rPr>
              <w:t xml:space="preserve">). </w:t>
            </w:r>
          </w:p>
          <w:p w:rsidR="00EE7918" w:rsidRPr="00AC6AD6" w:rsidRDefault="00EE7918" w:rsidP="00EE7918">
            <w:pPr>
              <w:jc w:val="both"/>
              <w:rPr>
                <w:rFonts w:eastAsia="Calibri"/>
                <w:lang w:eastAsia="en-US"/>
              </w:rPr>
            </w:pPr>
            <w:r w:rsidRPr="00AC6AD6">
              <w:rPr>
                <w:rFonts w:eastAsia="Calibri"/>
                <w:lang w:eastAsia="en-US"/>
              </w:rPr>
              <w:t xml:space="preserve">Вопросы недопустимости, противозаконности коррупционного поведения обсуждаются на родительских собраниях. Директора школ представляют для родительской общественности, педагогических </w:t>
            </w:r>
            <w:proofErr w:type="gramStart"/>
            <w:r w:rsidRPr="00AC6AD6">
              <w:rPr>
                <w:rFonts w:eastAsia="Calibri"/>
                <w:lang w:eastAsia="en-US"/>
              </w:rPr>
              <w:t>коллективов  отчеты</w:t>
            </w:r>
            <w:proofErr w:type="gramEnd"/>
            <w:r w:rsidRPr="00AC6AD6">
              <w:rPr>
                <w:rFonts w:eastAsia="Calibri"/>
                <w:lang w:eastAsia="en-US"/>
              </w:rPr>
              <w:t xml:space="preserve"> о расходовании финансовых средств, о реализации планов финансово-хозяйственной деятельности. Родители (законные </w:t>
            </w:r>
            <w:proofErr w:type="gramStart"/>
            <w:r w:rsidRPr="00AC6AD6">
              <w:rPr>
                <w:rFonts w:eastAsia="Calibri"/>
                <w:lang w:eastAsia="en-US"/>
              </w:rPr>
              <w:t>представители )</w:t>
            </w:r>
            <w:proofErr w:type="gramEnd"/>
            <w:r w:rsidRPr="00AC6AD6">
              <w:rPr>
                <w:rFonts w:eastAsia="Calibri"/>
                <w:lang w:eastAsia="en-US"/>
              </w:rPr>
              <w:t xml:space="preserve"> обучающихся входят в Советы школ, являются участ</w:t>
            </w:r>
            <w:r w:rsidRPr="00AC6AD6">
              <w:rPr>
                <w:rFonts w:eastAsia="Calibri"/>
                <w:lang w:eastAsia="en-US"/>
              </w:rPr>
              <w:lastRenderedPageBreak/>
              <w:t>никами образовательного процесса, что делает деятельность образовательных организаций открытой, доступной, позволяет снизить коррупционные риски. Руководители организаций проводят личный прием граждан.</w:t>
            </w:r>
          </w:p>
          <w:p w:rsidR="00EE7918" w:rsidRPr="00AC6AD6" w:rsidRDefault="00EE7918" w:rsidP="00EE7918">
            <w:pPr>
              <w:jc w:val="both"/>
              <w:rPr>
                <w:rFonts w:eastAsia="Calibri"/>
                <w:lang w:eastAsia="en-US"/>
              </w:rPr>
            </w:pPr>
            <w:r w:rsidRPr="00AC6AD6">
              <w:rPr>
                <w:rFonts w:eastAsia="Calibri"/>
                <w:lang w:eastAsia="en-US"/>
              </w:rPr>
              <w:t xml:space="preserve">В школах ведется целенаправленная работа по формированию антикоррупционного мировоззрения обучающихся. Данная работа проводится в рамках урочной (уроки права, истории, обществознания, финансовой </w:t>
            </w:r>
            <w:proofErr w:type="gramStart"/>
            <w:r w:rsidRPr="00AC6AD6">
              <w:rPr>
                <w:rFonts w:eastAsia="Calibri"/>
                <w:lang w:eastAsia="en-US"/>
              </w:rPr>
              <w:t>грамотности)  и</w:t>
            </w:r>
            <w:proofErr w:type="gramEnd"/>
            <w:r w:rsidRPr="00AC6AD6">
              <w:rPr>
                <w:rFonts w:eastAsia="Calibri"/>
                <w:lang w:eastAsia="en-US"/>
              </w:rPr>
              <w:t xml:space="preserve"> внеурочной деятельности (классные часы,  Дни правовых знаний, встречи с представителями правоохранительных органов, беседы и др.) (отчеты предоставляются).</w:t>
            </w:r>
          </w:p>
          <w:p w:rsidR="00EE7918" w:rsidRPr="00AC6AD6" w:rsidRDefault="00EE7918" w:rsidP="00EE7918">
            <w:pPr>
              <w:jc w:val="both"/>
              <w:rPr>
                <w:rFonts w:eastAsia="Calibri"/>
                <w:lang w:eastAsia="en-US"/>
              </w:rPr>
            </w:pPr>
            <w:r w:rsidRPr="00AC6AD6">
              <w:t xml:space="preserve">В образовательных организациях </w:t>
            </w:r>
            <w:proofErr w:type="gramStart"/>
            <w:r w:rsidRPr="00AC6AD6">
              <w:t>оформлены  информационные</w:t>
            </w:r>
            <w:proofErr w:type="gramEnd"/>
            <w:r w:rsidRPr="00AC6AD6">
              <w:t xml:space="preserve"> стенды, посвященных борьбе с коррупцией.</w:t>
            </w:r>
          </w:p>
          <w:p w:rsidR="00EE7918" w:rsidRPr="00AC6AD6" w:rsidRDefault="00EE7918" w:rsidP="00EE7918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AC6AD6">
              <w:rPr>
                <w:rFonts w:eastAsia="Calibri"/>
                <w:lang w:eastAsia="en-US"/>
              </w:rPr>
              <w:t>С  сотрудниками</w:t>
            </w:r>
            <w:proofErr w:type="gramEnd"/>
            <w:r w:rsidRPr="00AC6AD6">
              <w:rPr>
                <w:rFonts w:eastAsia="Calibri"/>
                <w:lang w:eastAsia="en-US"/>
              </w:rPr>
              <w:t xml:space="preserve"> организаций проводятся совещания и разъяснительная работа по вопросам антикоррупционной политики в образовании (не менее 2-х раз в год). Образовательные организации участвуют в независимой оценке качества осуществления образовательной деятельности. В 2022 году НОК </w:t>
            </w:r>
            <w:proofErr w:type="gramStart"/>
            <w:r w:rsidRPr="00AC6AD6">
              <w:rPr>
                <w:rFonts w:eastAsia="Calibri"/>
                <w:lang w:eastAsia="en-US"/>
              </w:rPr>
              <w:t>прошли  учреждения</w:t>
            </w:r>
            <w:proofErr w:type="gramEnd"/>
            <w:r w:rsidRPr="00AC6AD6">
              <w:rPr>
                <w:rFonts w:eastAsia="Calibri"/>
                <w:lang w:eastAsia="en-US"/>
              </w:rPr>
              <w:t xml:space="preserve"> дополнительного образования детей.</w:t>
            </w:r>
          </w:p>
          <w:p w:rsidR="00EE7918" w:rsidRPr="00AC6AD6" w:rsidRDefault="00EE7918" w:rsidP="00EE791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C6AD6">
              <w:rPr>
                <w:rFonts w:eastAsia="Calibri"/>
                <w:lang w:eastAsia="en-US"/>
              </w:rPr>
              <w:t>Осуществляется ежегодный контроль соблюдения требований, установленных ФЗ от 05.04.2013 г. № 44 «</w:t>
            </w:r>
            <w:proofErr w:type="gramStart"/>
            <w:r w:rsidRPr="00AC6AD6">
              <w:rPr>
                <w:rFonts w:eastAsia="Calibri"/>
                <w:lang w:eastAsia="en-US"/>
              </w:rPr>
              <w:t>О  контрактной</w:t>
            </w:r>
            <w:proofErr w:type="gramEnd"/>
            <w:r w:rsidRPr="00AC6AD6">
              <w:rPr>
                <w:rFonts w:eastAsia="Calibri"/>
                <w:lang w:eastAsia="en-US"/>
              </w:rPr>
              <w:t xml:space="preserve"> системе в сфере закупок товаров, работ, услуг для обеспечения  государственных и муниципальных нужд»;  обеспечением сохранности имущества, его целевого и эффективного использования;  организаций, работы с обращениями граждан. </w:t>
            </w:r>
          </w:p>
          <w:p w:rsidR="00EE7918" w:rsidRPr="00AC6AD6" w:rsidRDefault="00EE7918" w:rsidP="00EE791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C6AD6">
              <w:rPr>
                <w:rFonts w:eastAsia="Calibri"/>
                <w:lang w:eastAsia="en-US"/>
              </w:rPr>
              <w:t xml:space="preserve">В 2022 году обращений граждан в Управление образования на предмет коррупционных проявлений в деятельности школ и учреждений дополнительного образования детей не было.  </w:t>
            </w:r>
          </w:p>
          <w:p w:rsidR="00EE7918" w:rsidRPr="00AC6AD6" w:rsidRDefault="00EE7918" w:rsidP="0047237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A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  <w:r w:rsidR="00472376" w:rsidRPr="00AC6AD6">
              <w:rPr>
                <w:rFonts w:ascii="Times New Roman" w:hAnsi="Times New Roman"/>
                <w:b/>
                <w:i/>
                <w:sz w:val="24"/>
                <w:szCs w:val="24"/>
              </w:rPr>
              <w:t>В учреждениях дошкольного образования:</w:t>
            </w:r>
            <w:r w:rsidR="00472376" w:rsidRPr="00AC6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Во всех </w:t>
            </w:r>
            <w:proofErr w:type="gramStart"/>
            <w:r w:rsidRPr="00AC6AD6">
              <w:t>33  муниципальных</w:t>
            </w:r>
            <w:proofErr w:type="gramEnd"/>
            <w:r w:rsidRPr="00AC6AD6">
              <w:t xml:space="preserve"> бюджетных дошкольных образовательных учреждениях разработаны  папки  по противодействию коррупции, в которых  находятся   документы по  следующим направлениям: нормативно-правовая база; локальные акты по  противодействию коррупции; мероприятия с со</w:t>
            </w:r>
            <w:r w:rsidRPr="00AC6AD6">
              <w:lastRenderedPageBreak/>
              <w:t xml:space="preserve">трудниками, родителями, детьми.. В Уставах 33 детских садов имеется пункт об </w:t>
            </w:r>
            <w:proofErr w:type="gramStart"/>
            <w:r w:rsidRPr="00AC6AD6">
              <w:t>обязанности  учреждения</w:t>
            </w:r>
            <w:proofErr w:type="gramEnd"/>
            <w:r w:rsidRPr="00AC6AD6">
              <w:t xml:space="preserve"> разрабатывать и принимать меры по предупреждению коррупции.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  Изданы приказы по противодействию коррупции, назначены ответственные </w:t>
            </w:r>
            <w:proofErr w:type="gramStart"/>
            <w:r w:rsidRPr="00AC6AD6">
              <w:t>за  профилактику</w:t>
            </w:r>
            <w:proofErr w:type="gramEnd"/>
            <w:r w:rsidRPr="00AC6AD6">
              <w:t xml:space="preserve"> коррупционных и  иных нарушений.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    В детских садах проведены заседания комиссии по проведению мероприятий по предупреждению коррупционных нарушений.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 За 2022 год случаев конфликтов интересов, коррупционных правонарушений, недопущения составления неофициальной отчетности и использования поддельных документов не выявлено. 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 </w:t>
            </w:r>
            <w:proofErr w:type="gramStart"/>
            <w:r w:rsidRPr="00AC6AD6">
              <w:t>Во  всех</w:t>
            </w:r>
            <w:proofErr w:type="gramEnd"/>
            <w:r w:rsidRPr="00AC6AD6">
              <w:t xml:space="preserve"> дошкольных учреждениях  проводятся профилактические антикоррупционные меры: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- </w:t>
            </w:r>
            <w:proofErr w:type="gramStart"/>
            <w:r w:rsidRPr="00AC6AD6">
              <w:t>организован  контроль</w:t>
            </w:r>
            <w:proofErr w:type="gramEnd"/>
            <w:r w:rsidRPr="00AC6AD6">
              <w:t xml:space="preserve"> за поступлением и списанием материальных ценностей в дошкольных образовательных учреждениях,   ежегодно проводится  инвентаризации имущества.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  - проводится контроль </w:t>
            </w:r>
            <w:proofErr w:type="gramStart"/>
            <w:r w:rsidRPr="00AC6AD6">
              <w:t>за  распределением</w:t>
            </w:r>
            <w:proofErr w:type="gramEnd"/>
            <w:r w:rsidRPr="00AC6AD6">
              <w:t xml:space="preserve">   выплат стимулирующего характера работникам МБДОУ;  целевого использования  средств от  дополнительных платных услуг.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-осуществляется контроль за осуществлением </w:t>
            </w:r>
            <w:proofErr w:type="gramStart"/>
            <w:r w:rsidRPr="00AC6AD6">
              <w:t>закупок,  товаров</w:t>
            </w:r>
            <w:proofErr w:type="gramEnd"/>
            <w:r w:rsidRPr="00AC6AD6">
              <w:t>, работ, услуг дошкольными образовательными организациями  в соответствии с федеральным законом от 05.04.2013 г № 44- ФЗ «О контрактной системе в сфере закупок,  товаров, работ, услуг для обеспечения  государственных и муниципальных нужд». Также проводится мониторинг коррупционных рисков в деятельности по размещению заказов.</w:t>
            </w:r>
          </w:p>
          <w:p w:rsidR="004F0103" w:rsidRPr="00AC6AD6" w:rsidRDefault="004F0103" w:rsidP="004F0103">
            <w:pPr>
              <w:jc w:val="both"/>
            </w:pPr>
            <w:r w:rsidRPr="00AC6AD6">
              <w:t>- организация личного приема граждан администрацией МБДОУ;</w:t>
            </w:r>
          </w:p>
          <w:p w:rsidR="004F0103" w:rsidRPr="00AC6AD6" w:rsidRDefault="004F0103" w:rsidP="004F0103">
            <w:pPr>
              <w:jc w:val="both"/>
            </w:pPr>
            <w:r w:rsidRPr="00AC6AD6">
              <w:t>- информирование родителей (законных представителей) о правилах приема в ДОУ;</w:t>
            </w:r>
          </w:p>
          <w:p w:rsidR="004F0103" w:rsidRPr="00AC6AD6" w:rsidRDefault="004F0103" w:rsidP="004F0103">
            <w:pPr>
              <w:jc w:val="both"/>
            </w:pPr>
            <w:r w:rsidRPr="00AC6AD6">
              <w:t>- обеспечение наличия в группах уголков для родителей с размещением информации по коррупции;</w:t>
            </w:r>
          </w:p>
          <w:p w:rsidR="004F0103" w:rsidRPr="00AC6AD6" w:rsidRDefault="004F0103" w:rsidP="004F0103">
            <w:pPr>
              <w:jc w:val="both"/>
            </w:pPr>
            <w:r w:rsidRPr="00AC6AD6">
              <w:t>- на   общих информационных стендах для сотрудников и ро</w:t>
            </w:r>
            <w:r w:rsidRPr="00AC6AD6">
              <w:lastRenderedPageBreak/>
              <w:t>дителей воспитанников представлена информация «Как противостоять коррупции</w:t>
            </w:r>
            <w:proofErr w:type="gramStart"/>
            <w:r w:rsidRPr="00AC6AD6">
              <w:t>»,  «</w:t>
            </w:r>
            <w:proofErr w:type="gramEnd"/>
            <w:r w:rsidRPr="00AC6AD6">
              <w:t>Права и обязанности гражданина РФ» (по вопросам противодействия коррупции);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- обеспечение функционирования сайта ДОУ, в соответствии с </w:t>
            </w:r>
            <w:proofErr w:type="gramStart"/>
            <w:r w:rsidRPr="00AC6AD6">
              <w:t>постановлением  Правительства</w:t>
            </w:r>
            <w:proofErr w:type="gramEnd"/>
            <w:r w:rsidRPr="00AC6AD6">
              <w:t xml:space="preserve">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      </w:r>
          </w:p>
          <w:p w:rsidR="004F0103" w:rsidRPr="00AC6AD6" w:rsidRDefault="004F0103" w:rsidP="004F0103">
            <w:pPr>
              <w:jc w:val="both"/>
            </w:pPr>
            <w:r w:rsidRPr="00AC6AD6">
              <w:t xml:space="preserve">   Руководителями 33 муниципальных бюджетных дошкольных образовательных учреждений заполнены и сданы в отдел дошкольного образования Управления образования отчеты о выполнении плана мероприятий по противодействию коррупции за 2022 год. Специалистами отдела проведен анализ реализации планов.</w:t>
            </w:r>
          </w:p>
          <w:p w:rsidR="00E9785D" w:rsidRPr="00AC6AD6" w:rsidRDefault="00E9785D" w:rsidP="00E9785D">
            <w:r w:rsidRPr="00AC6AD6">
              <w:rPr>
                <w:b/>
                <w:i/>
              </w:rPr>
              <w:t>В учреждениях культуры, спорта и молодежной политики</w:t>
            </w:r>
            <w:r w:rsidRPr="00AC6AD6">
              <w:t xml:space="preserve"> на собраниях коллективов регулярно </w:t>
            </w:r>
            <w:proofErr w:type="gramStart"/>
            <w:r w:rsidRPr="00AC6AD6">
              <w:t>рассматриваются  и</w:t>
            </w:r>
            <w:proofErr w:type="gramEnd"/>
            <w:r w:rsidRPr="00AC6AD6">
              <w:t xml:space="preserve"> обсуждаются вопросы противодействия коррупции. </w:t>
            </w:r>
          </w:p>
          <w:p w:rsidR="00472376" w:rsidRPr="00AC6AD6" w:rsidRDefault="00E9785D" w:rsidP="00E9785D">
            <w:pPr>
              <w:jc w:val="both"/>
            </w:pPr>
            <w:r w:rsidRPr="00AC6AD6">
              <w:t>Руководители своевременно предоставляют сведения о доходах, об имуществе и обязательствах имущественного характера, нарушений сроков подачи сведения среди руководителей учреждений не зафиксировано</w:t>
            </w:r>
            <w:r w:rsidR="00E600B9" w:rsidRPr="00AC6AD6">
              <w:t>.</w:t>
            </w:r>
          </w:p>
          <w:p w:rsidR="00E600B9" w:rsidRPr="00AC6AD6" w:rsidRDefault="00472376" w:rsidP="00AC6AD6">
            <w:pPr>
              <w:jc w:val="both"/>
            </w:pPr>
            <w:r w:rsidRPr="00AC6AD6">
              <w:t xml:space="preserve">В целях соблюдения антикоррупционного законодательства </w:t>
            </w:r>
            <w:r w:rsidRPr="00AC6AD6">
              <w:rPr>
                <w:b/>
                <w:i/>
              </w:rPr>
              <w:t>Управлением жилищно-коммунального хозяйства Администрации города Глазова</w:t>
            </w:r>
            <w:r w:rsidRPr="00AC6AD6">
              <w:t xml:space="preserve"> в </w:t>
            </w:r>
            <w:r w:rsidR="00AC6AD6" w:rsidRPr="00AC6AD6">
              <w:t>2022 году</w:t>
            </w:r>
            <w:r w:rsidRPr="00AC6AD6">
              <w:t xml:space="preserve"> осуществлен мониторинг проведения мер по предупреждению коррупции в подведомственных муниципальных </w:t>
            </w:r>
            <w:proofErr w:type="gramStart"/>
            <w:r w:rsidRPr="00AC6AD6">
              <w:t>учреждениях  (</w:t>
            </w:r>
            <w:proofErr w:type="gramEnd"/>
            <w:r w:rsidRPr="00AC6AD6">
              <w:t xml:space="preserve">предприятиях). </w:t>
            </w:r>
            <w:r w:rsidR="004D74A1" w:rsidRPr="00AC6AD6">
              <w:rPr>
                <w:rFonts w:eastAsia="Calibri"/>
                <w:lang w:eastAsia="en-US"/>
              </w:rPr>
              <w:t>В организациях ЖКХ (МУП «ЖКУ», МКУ «УКС», МБУ «</w:t>
            </w:r>
            <w:proofErr w:type="spellStart"/>
            <w:r w:rsidR="004D74A1" w:rsidRPr="00AC6AD6">
              <w:rPr>
                <w:rFonts w:eastAsia="Calibri"/>
                <w:lang w:eastAsia="en-US"/>
              </w:rPr>
              <w:t>СЭиР</w:t>
            </w:r>
            <w:proofErr w:type="spellEnd"/>
            <w:r w:rsidR="004D74A1" w:rsidRPr="00AC6AD6">
              <w:rPr>
                <w:rFonts w:eastAsia="Calibri"/>
                <w:lang w:eastAsia="en-US"/>
              </w:rPr>
              <w:t xml:space="preserve">» МО «Город Глазов») проведена системная антикоррупционная работа: организовано взаимодействие с правоохранительными органами путем проведения общих собраний при участии представителей правоохранительных органов, проводились обсуждения и разъяснительная работа в области коррупционных преступлений. В каждой подведомственной организации принят кодекс этики и служебного поведения </w:t>
            </w:r>
            <w:r w:rsidR="004D74A1" w:rsidRPr="00AC6AD6">
              <w:rPr>
                <w:rFonts w:eastAsia="Calibri"/>
                <w:lang w:eastAsia="en-US"/>
              </w:rPr>
              <w:lastRenderedPageBreak/>
              <w:t xml:space="preserve">работников, утверждены комиссии по соблюдению требований к служебному поведению и урегулированию конфликта интересов. Проведены заседания комиссий по предотвращению и урегулированию конфликта интересов, а также по вопросам противодействия коррупции. Результатом таких заседаний явилась </w:t>
            </w:r>
            <w:proofErr w:type="gramStart"/>
            <w:r w:rsidR="004D74A1" w:rsidRPr="00AC6AD6">
              <w:rPr>
                <w:rFonts w:eastAsia="Calibri"/>
                <w:lang w:eastAsia="en-US"/>
              </w:rPr>
              <w:t>профилактика  нарушений</w:t>
            </w:r>
            <w:proofErr w:type="gramEnd"/>
            <w:r w:rsidR="004D74A1" w:rsidRPr="00AC6AD6">
              <w:rPr>
                <w:rFonts w:eastAsia="Calibri"/>
                <w:lang w:eastAsia="en-US"/>
              </w:rPr>
              <w:t xml:space="preserve"> требований законодательства в данной сфере.</w:t>
            </w:r>
            <w:r w:rsidR="004D74A1" w:rsidRPr="00AC6AD6">
              <w:t xml:space="preserve"> В каждой подведомственной организации назначены ответственные лица, деятельность которых направлена на осуществление </w:t>
            </w:r>
            <w:proofErr w:type="gramStart"/>
            <w:r w:rsidR="004D74A1" w:rsidRPr="00AC6AD6">
              <w:t>профилактики  коррупционных</w:t>
            </w:r>
            <w:proofErr w:type="gramEnd"/>
            <w:r w:rsidR="004D74A1" w:rsidRPr="00AC6AD6">
              <w:t xml:space="preserve"> правонарушений, контроля за исполнением утвержденных планов. Случаев неофициальной отчетности и использования поддельных документов в </w:t>
            </w:r>
            <w:r w:rsidR="00AC6AD6" w:rsidRPr="00AC6AD6">
              <w:t>2022 году</w:t>
            </w:r>
            <w:r w:rsidR="004D74A1" w:rsidRPr="00AC6AD6">
              <w:t xml:space="preserve"> выявлено не было. Каждый устав подведомственной организации сферы ЖКХ содержит положения о принятии мер по предупреждению коррупции.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2.13.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Анализ соблюдения запретов, ограничений и требований муниципальными служащими,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в течение года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(отчет за первое полугодие во 2 квартале, отчет за 2 полугодие в 4 квартале)</w:t>
            </w: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соблюдение запретов, ограничений и требований муниципальными служащими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(информация)</w:t>
            </w:r>
          </w:p>
        </w:tc>
        <w:tc>
          <w:tcPr>
            <w:tcW w:w="6655" w:type="dxa"/>
          </w:tcPr>
          <w:p w:rsidR="007E78FD" w:rsidRPr="00AC6AD6" w:rsidRDefault="00D31226" w:rsidP="007E78FD">
            <w:pPr>
              <w:jc w:val="both"/>
            </w:pPr>
            <w:r w:rsidRPr="00AC6AD6">
              <w:t>В 2022</w:t>
            </w:r>
            <w:r w:rsidR="007E78FD" w:rsidRPr="00AC6AD6">
              <w:t xml:space="preserve"> году уведомления (обращения) о фактах склонения муниципальных служащих к коррупционным правонарушениям, о получении подарков, не поступали </w:t>
            </w:r>
          </w:p>
          <w:p w:rsidR="003548A7" w:rsidRPr="00AC6AD6" w:rsidRDefault="00D31226" w:rsidP="00D31226">
            <w:pPr>
              <w:jc w:val="both"/>
            </w:pPr>
            <w:r w:rsidRPr="00AC6AD6">
              <w:t>В 2022</w:t>
            </w:r>
            <w:r w:rsidR="007E78FD" w:rsidRPr="00AC6AD6">
              <w:t xml:space="preserve"> году </w:t>
            </w:r>
            <w:proofErr w:type="gramStart"/>
            <w:r w:rsidR="007E78FD" w:rsidRPr="00AC6AD6">
              <w:t xml:space="preserve">зарегистрировано </w:t>
            </w:r>
            <w:r w:rsidRPr="00AC6AD6">
              <w:t xml:space="preserve"> 31</w:t>
            </w:r>
            <w:proofErr w:type="gramEnd"/>
            <w:r w:rsidRPr="00AC6AD6">
              <w:t xml:space="preserve">  </w:t>
            </w:r>
            <w:r w:rsidR="003E4391" w:rsidRPr="00AC6AD6">
              <w:t>уведомление</w:t>
            </w:r>
            <w:r w:rsidR="007E78FD" w:rsidRPr="00AC6AD6">
              <w:t xml:space="preserve"> муниципальных служащих о намерении выполнять иную оплачиваемую работу, выполнение которой не повлечет за собой возникновения конфликта интересов.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2.14.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Ведение личных дел лиц, замещающих муниципальные должности и 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в течение года</w:t>
            </w:r>
          </w:p>
          <w:p w:rsidR="003548A7" w:rsidRPr="006D2120" w:rsidRDefault="003548A7" w:rsidP="007F3E41">
            <w:pPr>
              <w:jc w:val="center"/>
            </w:pPr>
            <w:r w:rsidRPr="006D2120">
              <w:t>(отчет за первое полугодие во 2 квартале, отчет за 2 полугодие в 4 квартале)</w:t>
            </w:r>
          </w:p>
          <w:p w:rsidR="003548A7" w:rsidRPr="006D2120" w:rsidRDefault="003548A7" w:rsidP="007F3E41">
            <w:pPr>
              <w:jc w:val="center"/>
            </w:pPr>
          </w:p>
        </w:tc>
        <w:tc>
          <w:tcPr>
            <w:tcW w:w="2125" w:type="dxa"/>
            <w:gridSpan w:val="2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выявление конфликта интересов в деятельности лиц, замещающих муниципальные должности и должности муниципальной службы</w:t>
            </w:r>
          </w:p>
        </w:tc>
        <w:tc>
          <w:tcPr>
            <w:tcW w:w="6655" w:type="dxa"/>
          </w:tcPr>
          <w:p w:rsidR="003548A7" w:rsidRPr="00AC6AD6" w:rsidRDefault="00385779" w:rsidP="00CA794F">
            <w:pPr>
              <w:jc w:val="both"/>
            </w:pPr>
            <w:r w:rsidRPr="00AC6AD6">
              <w:t xml:space="preserve">Личные дела муниципальных служащих ведутся в порядке, предусмотренном </w:t>
            </w:r>
            <w:proofErr w:type="gramStart"/>
            <w:r w:rsidRPr="00AC6AD6">
              <w:t>Указом  Президента</w:t>
            </w:r>
            <w:proofErr w:type="gramEnd"/>
            <w:r w:rsidRPr="00AC6AD6">
              <w:t xml:space="preserve"> РФ от 01.06.1998 N 640 (ред. от 01.07.2014)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службы". При приеме на работу граждан, претендующих на должности муниципальной службы, лицами ответственными за профилактику правонарушений, анкеты п</w:t>
            </w:r>
            <w:r w:rsidR="00CB1F02" w:rsidRPr="00AC6AD6">
              <w:t>роанализированы, в ходе которых</w:t>
            </w:r>
            <w:r w:rsidRPr="00AC6AD6">
              <w:t xml:space="preserve"> наличие личной заинтересованности, которая может повлечь или повлекла конфликт интересов не выявлено.</w:t>
            </w:r>
            <w:r w:rsidR="00CA794F" w:rsidRPr="00AC6AD6">
              <w:t xml:space="preserve"> Муниципальные служащие знакомятся с личными делами 1 раз в год, в том числе с анке</w:t>
            </w:r>
            <w:r w:rsidR="007E78FD" w:rsidRPr="00AC6AD6">
              <w:t>тами. В</w:t>
            </w:r>
            <w:r w:rsidR="00CA794F" w:rsidRPr="00AC6AD6">
              <w:t xml:space="preserve"> случае изменений сведений о муниципальном служащем, измененные сведения вносятся в анкету. </w:t>
            </w:r>
          </w:p>
        </w:tc>
      </w:tr>
      <w:tr w:rsidR="00E14576" w:rsidRPr="006D2120" w:rsidTr="0065713D">
        <w:tc>
          <w:tcPr>
            <w:tcW w:w="993" w:type="dxa"/>
          </w:tcPr>
          <w:p w:rsidR="00E14576" w:rsidRPr="006D2120" w:rsidRDefault="0007344C" w:rsidP="007F3E41">
            <w:pPr>
              <w:jc w:val="center"/>
            </w:pPr>
            <w:r w:rsidRPr="006D2120">
              <w:t>2.15.</w:t>
            </w:r>
          </w:p>
        </w:tc>
        <w:tc>
          <w:tcPr>
            <w:tcW w:w="2409" w:type="dxa"/>
          </w:tcPr>
          <w:p w:rsidR="00E14576" w:rsidRPr="006D2120" w:rsidRDefault="0007344C" w:rsidP="0007344C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Проверка сведений о доходах, расходах, об имуществе и обязательствах имущественного характера в соответствии с Указом Главы Удмуртской Республики от 25.08.2015 №176 </w:t>
            </w:r>
          </w:p>
        </w:tc>
        <w:tc>
          <w:tcPr>
            <w:tcW w:w="1276" w:type="dxa"/>
          </w:tcPr>
          <w:p w:rsidR="00E14576" w:rsidRPr="006D2120" w:rsidRDefault="009C451A" w:rsidP="007F3E41">
            <w:pPr>
              <w:jc w:val="center"/>
            </w:pPr>
            <w:r w:rsidRPr="006D2120">
              <w:t>2, 4 кварталы</w:t>
            </w:r>
          </w:p>
        </w:tc>
        <w:tc>
          <w:tcPr>
            <w:tcW w:w="2125" w:type="dxa"/>
            <w:gridSpan w:val="2"/>
          </w:tcPr>
          <w:p w:rsidR="00E14576" w:rsidRPr="006D2120" w:rsidRDefault="009C451A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9C451A" w:rsidRPr="006D2120" w:rsidRDefault="009C451A" w:rsidP="009C451A">
            <w:pPr>
              <w:jc w:val="center"/>
            </w:pPr>
            <w:r w:rsidRPr="006D2120">
              <w:t>выявление и устранение нарушений, противодействие коррупции</w:t>
            </w:r>
          </w:p>
          <w:p w:rsidR="00E14576" w:rsidRPr="006D2120" w:rsidRDefault="009C451A" w:rsidP="009C451A">
            <w:pPr>
              <w:jc w:val="center"/>
            </w:pPr>
            <w:r w:rsidRPr="006D2120">
              <w:t>(доклад)</w:t>
            </w:r>
          </w:p>
        </w:tc>
        <w:tc>
          <w:tcPr>
            <w:tcW w:w="6655" w:type="dxa"/>
          </w:tcPr>
          <w:p w:rsidR="00D31226" w:rsidRPr="00AC6AD6" w:rsidRDefault="00CB1F02" w:rsidP="00EA5F07">
            <w:pPr>
              <w:ind w:left="34" w:firstLine="425"/>
              <w:jc w:val="both"/>
            </w:pPr>
            <w:r w:rsidRPr="00AC6AD6">
              <w:t>В 2022</w:t>
            </w:r>
            <w:r w:rsidR="000807DB" w:rsidRPr="00AC6AD6">
              <w:t xml:space="preserve"> году </w:t>
            </w:r>
            <w:r w:rsidR="00B60D93" w:rsidRPr="00AC6AD6">
              <w:t>проведено 12</w:t>
            </w:r>
            <w:r w:rsidR="00FF3166" w:rsidRPr="00AC6AD6">
              <w:t xml:space="preserve"> проверок предоставления неполных и (или) недостоверных сведений, из них </w:t>
            </w:r>
            <w:r w:rsidRPr="00AC6AD6">
              <w:t>в отношении 8</w:t>
            </w:r>
            <w:r w:rsidR="00EA5F07" w:rsidRPr="00AC6AD6">
              <w:t xml:space="preserve"> муниципальных служащих материалы были переданы на рассмотрение комиссии </w:t>
            </w:r>
            <w:r w:rsidR="00EA5F07" w:rsidRPr="00AC6AD6">
              <w:rPr>
                <w:bCs/>
              </w:rPr>
              <w:t xml:space="preserve">по </w:t>
            </w:r>
            <w:r w:rsidR="00EA5F07" w:rsidRPr="00AC6AD6">
              <w:t xml:space="preserve">соблюдению требований к служебному поведению муниципальных служащих Администрации города Глазова и урегулированию конфликта интересов.  </w:t>
            </w:r>
            <w:r w:rsidR="00FF3166" w:rsidRPr="00AC6AD6">
              <w:t xml:space="preserve">Проверка сведений о доходах, расходах, об имуществе и обязательствах имущественного характера за 2021 год </w:t>
            </w:r>
            <w:r w:rsidR="00EA5F07" w:rsidRPr="00AC6AD6">
              <w:t xml:space="preserve">проводилась </w:t>
            </w:r>
            <w:r w:rsidR="00FF3166" w:rsidRPr="00AC6AD6">
              <w:t>в порядке, предусмотренном Указом Главы УР от 25.08.2015 N 176 "О проверке достоверности и полноты сведений, представляемых гражданами, претендующими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</w:t>
            </w:r>
            <w:r w:rsidR="00FF3166" w:rsidRPr="00AC6AD6">
              <w:lastRenderedPageBreak/>
              <w:t>нию"</w:t>
            </w:r>
            <w:r w:rsidR="00EA5F07" w:rsidRPr="00AC6AD6">
              <w:t xml:space="preserve"> на основании представления </w:t>
            </w:r>
            <w:proofErr w:type="spellStart"/>
            <w:r w:rsidR="00EA5F07" w:rsidRPr="00AC6AD6">
              <w:t>Глазовской</w:t>
            </w:r>
            <w:proofErr w:type="spellEnd"/>
            <w:r w:rsidR="00EA5F07" w:rsidRPr="00AC6AD6">
              <w:t xml:space="preserve"> межрайонной прокуратуры и распоряжений Главы города Глазова о проведении проверок</w:t>
            </w:r>
            <w:r w:rsidR="00FF3166" w:rsidRPr="00AC6AD6">
              <w:t xml:space="preserve">. Комиссией были установлены факты предоставления неполных </w:t>
            </w:r>
            <w:r w:rsidR="00D31226" w:rsidRPr="00AC6AD6">
              <w:t xml:space="preserve">и (или) недостоверных </w:t>
            </w:r>
            <w:r w:rsidR="00FF3166" w:rsidRPr="00AC6AD6">
              <w:t xml:space="preserve">сведений муниципальными служащими </w:t>
            </w:r>
            <w:r w:rsidR="00EA5F07" w:rsidRPr="00AC6AD6">
              <w:t xml:space="preserve">в </w:t>
            </w:r>
            <w:r w:rsidR="00E1065D" w:rsidRPr="00AC6AD6">
              <w:t>отноше</w:t>
            </w:r>
            <w:r w:rsidR="00EA5F07" w:rsidRPr="00AC6AD6">
              <w:t xml:space="preserve">нии </w:t>
            </w:r>
            <w:r w:rsidR="00B60D93" w:rsidRPr="00AC6AD6">
              <w:t>7</w:t>
            </w:r>
            <w:r w:rsidR="00982C66" w:rsidRPr="00AC6AD6">
              <w:t xml:space="preserve"> муниципальных служащих. Муниципальным служащим указано на недопустимо</w:t>
            </w:r>
            <w:r w:rsidR="000F2B2E" w:rsidRPr="00AC6AD6">
              <w:t>сть нарушений законодательства Р</w:t>
            </w:r>
            <w:r w:rsidR="00982C66" w:rsidRPr="00AC6AD6">
              <w:t xml:space="preserve">оссийской Федерации. </w:t>
            </w:r>
            <w:r w:rsidR="00A61B04" w:rsidRPr="00AC6AD6">
              <w:t>В отношении 2 муниципальных служащих</w:t>
            </w:r>
            <w:r w:rsidR="00982C66" w:rsidRPr="00AC6AD6">
              <w:t xml:space="preserve"> была применена мера дисциплинарного взыскания в виде замечания.</w:t>
            </w:r>
          </w:p>
          <w:p w:rsidR="001C771F" w:rsidRPr="00AC6AD6" w:rsidRDefault="00E1065D" w:rsidP="00842BF3">
            <w:pPr>
              <w:ind w:left="34" w:firstLine="425"/>
              <w:jc w:val="both"/>
            </w:pPr>
            <w:r w:rsidRPr="00AC6AD6">
              <w:t xml:space="preserve">С муниципальными служащими </w:t>
            </w:r>
            <w:r w:rsidR="00EA5F07" w:rsidRPr="00AC6AD6">
              <w:t xml:space="preserve">была </w:t>
            </w:r>
            <w:r w:rsidRPr="00AC6AD6">
              <w:t>проведена беседа с разъяснением законодательства о противодействии коррупции, законодательства о муниципальной службе</w:t>
            </w:r>
            <w:r w:rsidR="00982C66" w:rsidRPr="00AC6AD6">
              <w:t>.</w:t>
            </w:r>
          </w:p>
        </w:tc>
      </w:tr>
      <w:tr w:rsidR="00E14576" w:rsidRPr="006D2120" w:rsidTr="0065713D">
        <w:tc>
          <w:tcPr>
            <w:tcW w:w="993" w:type="dxa"/>
          </w:tcPr>
          <w:p w:rsidR="00E14576" w:rsidRPr="006D2120" w:rsidRDefault="0007344C" w:rsidP="007F3E41">
            <w:pPr>
              <w:jc w:val="center"/>
            </w:pPr>
            <w:r w:rsidRPr="006D2120">
              <w:lastRenderedPageBreak/>
              <w:t>2.16.</w:t>
            </w:r>
          </w:p>
        </w:tc>
        <w:tc>
          <w:tcPr>
            <w:tcW w:w="2409" w:type="dxa"/>
          </w:tcPr>
          <w:p w:rsidR="00E14576" w:rsidRPr="006D2120" w:rsidRDefault="0007344C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Обеспечение защиты информации ограниченного доступа (персональных данных), полученной</w:t>
            </w:r>
            <w:r w:rsidR="001C771F">
              <w:t xml:space="preserve"> </w:t>
            </w:r>
            <w:r w:rsidRPr="006D2120">
              <w:t>(переданной) при осуществлении деятельности в области противодействия коррупции</w:t>
            </w:r>
          </w:p>
        </w:tc>
        <w:tc>
          <w:tcPr>
            <w:tcW w:w="1276" w:type="dxa"/>
          </w:tcPr>
          <w:p w:rsidR="00E14576" w:rsidRPr="006D2120" w:rsidRDefault="009C451A" w:rsidP="007F3E41">
            <w:pPr>
              <w:jc w:val="center"/>
            </w:pPr>
            <w:r w:rsidRPr="006D2120">
              <w:t>4 квартал</w:t>
            </w:r>
          </w:p>
        </w:tc>
        <w:tc>
          <w:tcPr>
            <w:tcW w:w="2125" w:type="dxa"/>
            <w:gridSpan w:val="2"/>
          </w:tcPr>
          <w:p w:rsidR="009C451A" w:rsidRPr="006D2120" w:rsidRDefault="009C451A" w:rsidP="009C451A">
            <w:pPr>
              <w:jc w:val="center"/>
            </w:pPr>
            <w:r w:rsidRPr="006D2120">
              <w:t>отдел мобилизационной работы и режима секретности,</w:t>
            </w:r>
          </w:p>
          <w:p w:rsidR="00E14576" w:rsidRPr="006D2120" w:rsidRDefault="009C451A" w:rsidP="009C451A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9C451A" w:rsidRPr="006D2120" w:rsidRDefault="009C451A" w:rsidP="009C451A">
            <w:pPr>
              <w:jc w:val="center"/>
            </w:pPr>
            <w:r w:rsidRPr="006D2120">
              <w:t>обеспечение защиты информации ограниченного доступа</w:t>
            </w:r>
          </w:p>
          <w:p w:rsidR="00E14576" w:rsidRPr="006D2120" w:rsidRDefault="009C451A" w:rsidP="009C451A">
            <w:pPr>
              <w:jc w:val="center"/>
            </w:pPr>
            <w:r w:rsidRPr="006D2120">
              <w:t>(информация</w:t>
            </w:r>
            <w:r w:rsidR="001C771F">
              <w:t>)</w:t>
            </w:r>
          </w:p>
        </w:tc>
        <w:tc>
          <w:tcPr>
            <w:tcW w:w="6655" w:type="dxa"/>
          </w:tcPr>
          <w:p w:rsidR="001C771F" w:rsidRDefault="001C771F" w:rsidP="001C771F">
            <w:pPr>
              <w:jc w:val="both"/>
            </w:pPr>
            <w:r>
              <w:t>Защита информации ограниченного доступа (персональных данных), полученной (переданной) при осуществлении деятельности в области противодействия коррупции, обеспечивается соблюдением:</w:t>
            </w:r>
          </w:p>
          <w:p w:rsidR="001C771F" w:rsidRDefault="001C771F" w:rsidP="001C771F">
            <w:pPr>
              <w:jc w:val="both"/>
            </w:pPr>
            <w:r>
              <w:t xml:space="preserve">- правил обработки персональных данных, осуществляемой без использования средств автоматизации; </w:t>
            </w:r>
          </w:p>
          <w:p w:rsidR="001C771F" w:rsidRDefault="001C771F" w:rsidP="001C771F">
            <w:pPr>
              <w:jc w:val="both"/>
            </w:pPr>
            <w:r>
              <w:t>- порядка организации х</w:t>
            </w:r>
            <w:r w:rsidRPr="0079172D">
              <w:t>ранени</w:t>
            </w:r>
            <w:r>
              <w:t>я</w:t>
            </w:r>
            <w:r w:rsidRPr="0079172D">
              <w:t xml:space="preserve"> </w:t>
            </w:r>
            <w:r>
              <w:t>бумажных</w:t>
            </w:r>
            <w:r w:rsidRPr="0079172D">
              <w:t xml:space="preserve"> носи</w:t>
            </w:r>
            <w:r>
              <w:t xml:space="preserve">телей; </w:t>
            </w:r>
          </w:p>
          <w:p w:rsidR="001C771F" w:rsidRDefault="001C771F" w:rsidP="001C771F">
            <w:pPr>
              <w:jc w:val="both"/>
            </w:pPr>
            <w:r>
              <w:t>- организации порядка доступа к персональным данным (определен п</w:t>
            </w:r>
            <w:r w:rsidRPr="004227E8">
              <w:t xml:space="preserve">еречень </w:t>
            </w:r>
            <w:r>
              <w:t>работн</w:t>
            </w:r>
            <w:r w:rsidRPr="005B488D">
              <w:t>иков</w:t>
            </w:r>
            <w:r w:rsidRPr="004227E8">
              <w:t>, осуществляющих обработку персональных данных и имеющих доступ к персональным данным</w:t>
            </w:r>
            <w:r>
              <w:t>, утверждена и</w:t>
            </w:r>
            <w:r w:rsidRPr="00B8563A">
              <w:t xml:space="preserve">нструкция ответственного </w:t>
            </w:r>
            <w:r>
              <w:t xml:space="preserve">за </w:t>
            </w:r>
            <w:r w:rsidRPr="00B8563A">
              <w:t>сохранност</w:t>
            </w:r>
            <w:r>
              <w:t>ь</w:t>
            </w:r>
            <w:r w:rsidRPr="00B8563A">
              <w:t xml:space="preserve"> персональных данных </w:t>
            </w:r>
            <w:r>
              <w:t>и перечень мест хранения бумажных носителей);</w:t>
            </w:r>
          </w:p>
          <w:p w:rsidR="001C771F" w:rsidRPr="001C771F" w:rsidRDefault="001C771F" w:rsidP="001C771F">
            <w:pPr>
              <w:jc w:val="both"/>
            </w:pPr>
            <w:r>
              <w:t>-соблюдением порядка предоставления сведений в контролирующие органы в соответствии с 152-ФЗ, ПП 211, 273-ФЗ.</w:t>
            </w:r>
          </w:p>
        </w:tc>
      </w:tr>
      <w:tr w:rsidR="00E14576" w:rsidRPr="006D2120" w:rsidTr="0065713D">
        <w:tc>
          <w:tcPr>
            <w:tcW w:w="993" w:type="dxa"/>
          </w:tcPr>
          <w:p w:rsidR="00E14576" w:rsidRPr="006D2120" w:rsidRDefault="0007344C" w:rsidP="007F3E41">
            <w:pPr>
              <w:jc w:val="center"/>
            </w:pPr>
            <w:r w:rsidRPr="006D2120">
              <w:t>2.18.</w:t>
            </w:r>
          </w:p>
        </w:tc>
        <w:tc>
          <w:tcPr>
            <w:tcW w:w="2409" w:type="dxa"/>
          </w:tcPr>
          <w:p w:rsidR="00E14576" w:rsidRPr="006D2120" w:rsidRDefault="0007344C" w:rsidP="0007344C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О результатах  деятельности по борьбе с преступлениями коррупционной направленности на территории города Глазова </w:t>
            </w:r>
          </w:p>
        </w:tc>
        <w:tc>
          <w:tcPr>
            <w:tcW w:w="1276" w:type="dxa"/>
          </w:tcPr>
          <w:p w:rsidR="00E14576" w:rsidRPr="006D2120" w:rsidRDefault="009C451A" w:rsidP="007F3E41">
            <w:pPr>
              <w:jc w:val="center"/>
            </w:pPr>
            <w:r w:rsidRPr="006D2120">
              <w:t>4 квартал</w:t>
            </w:r>
          </w:p>
        </w:tc>
        <w:tc>
          <w:tcPr>
            <w:tcW w:w="2125" w:type="dxa"/>
            <w:gridSpan w:val="2"/>
          </w:tcPr>
          <w:p w:rsidR="009C451A" w:rsidRPr="006D2120" w:rsidRDefault="009C451A" w:rsidP="009C451A">
            <w:pPr>
              <w:jc w:val="center"/>
            </w:pPr>
            <w:r w:rsidRPr="006D2120">
              <w:t>начальник ГУ «ММО МВД России «</w:t>
            </w:r>
            <w:proofErr w:type="spellStart"/>
            <w:r w:rsidRPr="006D2120">
              <w:t>Глазовский</w:t>
            </w:r>
            <w:proofErr w:type="spellEnd"/>
            <w:r w:rsidRPr="006D2120">
              <w:t>»,</w:t>
            </w:r>
          </w:p>
          <w:p w:rsidR="00E14576" w:rsidRPr="006D2120" w:rsidRDefault="009C451A" w:rsidP="009C451A">
            <w:pPr>
              <w:jc w:val="center"/>
            </w:pPr>
            <w:r w:rsidRPr="006D2120">
              <w:t xml:space="preserve">руководитель </w:t>
            </w:r>
            <w:proofErr w:type="spellStart"/>
            <w:r w:rsidRPr="006D2120">
              <w:t>Глазовского</w:t>
            </w:r>
            <w:proofErr w:type="spellEnd"/>
            <w:r w:rsidRPr="006D2120">
              <w:t xml:space="preserve"> межрайонного следственного отдела следственного </w:t>
            </w:r>
            <w:r w:rsidRPr="006D2120">
              <w:lastRenderedPageBreak/>
              <w:t>управления Следственного комитета РФ по УР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E14576" w:rsidRPr="006D2120" w:rsidRDefault="009C451A" w:rsidP="007F3E41">
            <w:pPr>
              <w:jc w:val="center"/>
            </w:pPr>
            <w:r w:rsidRPr="006D2120">
              <w:lastRenderedPageBreak/>
              <w:t>доклад</w:t>
            </w:r>
          </w:p>
        </w:tc>
        <w:tc>
          <w:tcPr>
            <w:tcW w:w="6655" w:type="dxa"/>
          </w:tcPr>
          <w:p w:rsidR="00E14576" w:rsidRPr="004F4A93" w:rsidRDefault="004F4A93" w:rsidP="004F4A93">
            <w:pPr>
              <w:jc w:val="both"/>
            </w:pPr>
            <w:r w:rsidRPr="004F4A93">
              <w:t xml:space="preserve">В 2022 году </w:t>
            </w:r>
            <w:r>
              <w:t xml:space="preserve">следственным отделом рассмотрено 10 сообщений о совершении преступлений коррупционной направленности. По результатам их проведения в 6 случаях были возбуждены уголовные дела, в суд направлено 4 уголовных дела. Проведенный анализ совершенных преступлений коррупционной направленности показал, что органами местного самоуправления необходимо анализировать работу по профилактике коррупционных проявлений как среди населения, так и </w:t>
            </w:r>
            <w:r>
              <w:lastRenderedPageBreak/>
              <w:t xml:space="preserve">среди должностных лиц органов власти, продолжают иметь место на обслуживаемой территории факты дачи взяток и совершения иных коррупционных преступлений как гражданами, так и должностными лицами юридических лиц. 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lastRenderedPageBreak/>
              <w:t>3.</w:t>
            </w:r>
          </w:p>
        </w:tc>
        <w:tc>
          <w:tcPr>
            <w:tcW w:w="7370" w:type="dxa"/>
            <w:gridSpan w:val="11"/>
          </w:tcPr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 xml:space="preserve">Организация и проведение антикоррупционной экспертизы </w:t>
            </w:r>
          </w:p>
          <w:p w:rsidR="003548A7" w:rsidRPr="006D2120" w:rsidRDefault="003548A7" w:rsidP="007F3E41">
            <w:pPr>
              <w:jc w:val="center"/>
            </w:pPr>
            <w:r w:rsidRPr="006D2120">
              <w:rPr>
                <w:b/>
              </w:rPr>
              <w:t>муниципальных нормативных правовых актов и проектов, разработка нормативных правовых актов в сфере противодействия коррупции</w:t>
            </w:r>
          </w:p>
        </w:tc>
        <w:tc>
          <w:tcPr>
            <w:tcW w:w="6655" w:type="dxa"/>
          </w:tcPr>
          <w:p w:rsidR="003548A7" w:rsidRPr="006D2120" w:rsidRDefault="003548A7" w:rsidP="007F3E41">
            <w:pPr>
              <w:jc w:val="center"/>
              <w:rPr>
                <w:b/>
                <w:color w:val="FF0000"/>
              </w:rPr>
            </w:pPr>
          </w:p>
        </w:tc>
      </w:tr>
      <w:tr w:rsidR="00845D1B" w:rsidRPr="006D2120" w:rsidTr="00DA0630">
        <w:trPr>
          <w:trHeight w:val="274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3.1.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 xml:space="preserve">Организация и проведение антикоррупционной экспертизы действующих муниципальных нормативных правовых актов Администрации города Глазова </w:t>
            </w:r>
            <w:proofErr w:type="gramStart"/>
            <w:r w:rsidRPr="006D2120">
              <w:t>и  проектов</w:t>
            </w:r>
            <w:proofErr w:type="gramEnd"/>
            <w:r w:rsidRPr="006D2120">
              <w:t xml:space="preserve"> муниципальных нормативных правовых актов Администрацию города Глазова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44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правовое управление,</w:t>
            </w:r>
          </w:p>
          <w:p w:rsidR="00845D1B" w:rsidRPr="006D2120" w:rsidRDefault="00845D1B" w:rsidP="007F3E41">
            <w:pPr>
              <w:jc w:val="center"/>
            </w:pPr>
            <w:r w:rsidRPr="006D2120">
              <w:t>органы Администрации города Глазова</w:t>
            </w:r>
          </w:p>
        </w:tc>
        <w:tc>
          <w:tcPr>
            <w:tcW w:w="1541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 xml:space="preserve">Организация системной работы по выявлению, устранению </w:t>
            </w:r>
            <w:proofErr w:type="spellStart"/>
            <w:r w:rsidRPr="006D2120">
              <w:t>коррупциогенных</w:t>
            </w:r>
            <w:proofErr w:type="spellEnd"/>
            <w:r w:rsidRPr="006D2120">
              <w:t xml:space="preserve"> факторов в нормативных правовых актов и (или) их проектах</w:t>
            </w:r>
          </w:p>
        </w:tc>
        <w:tc>
          <w:tcPr>
            <w:tcW w:w="6655" w:type="dxa"/>
          </w:tcPr>
          <w:p w:rsidR="00DA0630" w:rsidRPr="00DA0630" w:rsidRDefault="00DA0630" w:rsidP="00DA0630">
            <w:pPr>
              <w:jc w:val="both"/>
            </w:pPr>
            <w:r>
              <w:t xml:space="preserve">          </w:t>
            </w:r>
            <w:r w:rsidRPr="00DA0630">
              <w:t>Проведение антикоррупционной экспертизы в Администрации города Глазова осуществляется на основании постановления Администрации города Глазова № 18/2 от 17.01.2011г. «Об утверждении Порядка проведения антикоррупционной экспертизы нормативных правовых актов и проектов нормативных правовых актов, издаваемых Администрацией города Глазова» ( в ред. от 21.04.2017 № 18/6; от 24.04.2017 № 18/9)  с учетом требований постановления Администрации города Глазова от 05.10.2016  №  39/58 «О мониторинге применения муниципальных нормативных правовых актов в Администрации города Глазова».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 xml:space="preserve">Согласно вышеуказанных постановлений антикоррупционная экспертиза нормативных правовых актов и проектов нормативных правовых актов в Администрации города </w:t>
            </w:r>
            <w:proofErr w:type="gramStart"/>
            <w:r w:rsidRPr="00DA0630">
              <w:t>Глазова  проводится</w:t>
            </w:r>
            <w:proofErr w:type="gramEnd"/>
            <w:r w:rsidRPr="00DA0630">
              <w:t xml:space="preserve"> при проведении правовой экспертизы проектов нормативных правовых актов и при осуществлении мониторинга применения принятых нормативных правовых актов в целях выявления в них </w:t>
            </w:r>
            <w:proofErr w:type="spellStart"/>
            <w:r w:rsidRPr="00DA0630">
              <w:t>коррупциогенных</w:t>
            </w:r>
            <w:proofErr w:type="spellEnd"/>
            <w:r w:rsidRPr="00DA0630">
              <w:t xml:space="preserve"> факторов и их последующего устранения.</w:t>
            </w:r>
          </w:p>
          <w:p w:rsidR="00DA0630" w:rsidRPr="00DA0630" w:rsidRDefault="00DA0630" w:rsidP="00DA0630">
            <w:pPr>
              <w:jc w:val="both"/>
            </w:pPr>
            <w:r w:rsidRPr="00DA0630">
              <w:tab/>
              <w:t>Антикоррупционная экспертиза проводится правовым управлением Администрации города Глазова: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 xml:space="preserve">- при проведении правовой экспертизы проектов нормативных правовых актов Администрации города Глазова за исключением случаев, установленных абзацем </w:t>
            </w:r>
            <w:proofErr w:type="gramStart"/>
            <w:r w:rsidRPr="00DA0630">
              <w:t>вторым  п.</w:t>
            </w:r>
            <w:proofErr w:type="gramEnd"/>
            <w:r w:rsidRPr="00DA0630">
              <w:t xml:space="preserve"> 5 Порядка проведения антикоррупционной экспертизы нормативных правовых актов и проектов нормативных правовых актов, издаваемых Администрацией города Глазова, утвер</w:t>
            </w:r>
            <w:r w:rsidRPr="00DA0630">
              <w:lastRenderedPageBreak/>
              <w:t>жденным  Постановлением Администрации города Глазова № 18/2 от 17.01.2011г.( в ред. от 21.04.2017 № 18/6; от 24.04.2017 № 18/9);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 при обращении органов Администрации города Глазова, осуществляющих в соответствии с компетенцией мониторинг применения нормативных правовых актов Администрации города Глазова.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 96.</w:t>
            </w:r>
          </w:p>
          <w:p w:rsidR="00DA0630" w:rsidRPr="00DA0630" w:rsidRDefault="00DA0630" w:rsidP="00DA0630">
            <w:pPr>
              <w:jc w:val="both"/>
            </w:pPr>
            <w:r w:rsidRPr="00DA0630">
              <w:tab/>
              <w:t xml:space="preserve">На основании требований  Порядка проведения антикоррупционной экспертизы нормативных правовых актов и проектов нормативных правовых актов, издаваемых Администрацией города Глазова,  в случае, если выявленные в текстах проектов муниципальных нормативных правовых актов </w:t>
            </w:r>
            <w:proofErr w:type="spellStart"/>
            <w:r w:rsidRPr="00DA0630">
              <w:t>коррупциогенные</w:t>
            </w:r>
            <w:proofErr w:type="spellEnd"/>
            <w:r w:rsidRPr="00DA0630">
              <w:t xml:space="preserve"> факторы могут быть устранены путем их редактирования в процессе экспертизы, такие </w:t>
            </w:r>
            <w:proofErr w:type="spellStart"/>
            <w:r w:rsidRPr="00DA0630">
              <w:t>коррупциогенные</w:t>
            </w:r>
            <w:proofErr w:type="spellEnd"/>
            <w:r w:rsidRPr="00DA0630">
              <w:t xml:space="preserve"> факторы устраняются путем  редактирования проекта муниципального правового акта  разработчиками проекта (на основании замечаний, поправок,  предложений правового управления) без составления заключения. В иных случаях, выявленные в проектах нормативных правовых актов </w:t>
            </w:r>
            <w:proofErr w:type="spellStart"/>
            <w:r w:rsidRPr="00DA0630">
              <w:t>коррупциогенные</w:t>
            </w:r>
            <w:proofErr w:type="spellEnd"/>
            <w:r w:rsidRPr="00DA0630">
              <w:t xml:space="preserve"> факторы отражаются и указываются в заключении, подготавливаемом по итогам правовой экспертизы указанных проектов, в соответствии с рекомендациями которых разработчиками проектов нормативных правовых актов вносятся изменения в проект.</w:t>
            </w:r>
          </w:p>
          <w:p w:rsidR="00DA0630" w:rsidRPr="00DA0630" w:rsidRDefault="00F50128" w:rsidP="00DA0630">
            <w:pPr>
              <w:ind w:firstLine="708"/>
              <w:jc w:val="both"/>
            </w:pPr>
            <w:r>
              <w:t>В течение 2022</w:t>
            </w:r>
            <w:r w:rsidR="00DA0630" w:rsidRPr="00DA0630">
              <w:t xml:space="preserve">г. антикоррупционная экспертиза  проектов нормативных правовых актов проводилась при проведении правовой экспертизы проектов нормативных правовых актов в </w:t>
            </w:r>
            <w:proofErr w:type="spellStart"/>
            <w:r w:rsidR="00DA0630" w:rsidRPr="00DA0630">
              <w:t>отношениивсех</w:t>
            </w:r>
            <w:proofErr w:type="spellEnd"/>
            <w:r w:rsidR="00DA0630" w:rsidRPr="00DA0630">
              <w:t xml:space="preserve"> муниципальных нормативных правовых актов, поступивших  в правовое управление  в электронном виде по системе электронного документооборота «</w:t>
            </w:r>
            <w:proofErr w:type="spellStart"/>
            <w:r w:rsidR="00DA0630" w:rsidRPr="00DA0630">
              <w:t>Ди</w:t>
            </w:r>
            <w:r w:rsidR="00DA0630" w:rsidRPr="00DA0630">
              <w:lastRenderedPageBreak/>
              <w:t>ректум</w:t>
            </w:r>
            <w:proofErr w:type="spellEnd"/>
            <w:r w:rsidR="00DA0630" w:rsidRPr="00DA0630">
              <w:t xml:space="preserve">»(указанным программным обеспечением возможность ведения учета конкретного количества проектов МПА, поступивших для проведения правовой и антикоррупционной экспертизы и  количества выявленных и устраненных </w:t>
            </w:r>
            <w:proofErr w:type="spellStart"/>
            <w:r w:rsidR="00DA0630" w:rsidRPr="00DA0630">
              <w:t>коррупциогенных</w:t>
            </w:r>
            <w:proofErr w:type="spellEnd"/>
            <w:r w:rsidR="00DA0630" w:rsidRPr="00DA0630">
              <w:t xml:space="preserve"> факторов </w:t>
            </w:r>
            <w:proofErr w:type="spellStart"/>
            <w:r w:rsidR="00DA0630" w:rsidRPr="00DA0630">
              <w:t>непредусмотрена</w:t>
            </w:r>
            <w:proofErr w:type="spellEnd"/>
            <w:r w:rsidR="00DA0630" w:rsidRPr="00DA0630">
              <w:t>).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 xml:space="preserve"> Выявленные </w:t>
            </w:r>
            <w:proofErr w:type="spellStart"/>
            <w:r w:rsidRPr="00DA0630">
              <w:t>коррупциогенные</w:t>
            </w:r>
            <w:proofErr w:type="spellEnd"/>
            <w:r w:rsidRPr="00DA0630">
              <w:t xml:space="preserve"> факторы устранялись путем  редактирования проекта муниципального правового акта  разработчиками проекта (на основании замечаний, поправок,  предложений правового управления). Заключений по результатам правовой и антикоррупционной экспертизы не составлялось.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 xml:space="preserve">Наиболее часто выявляемыми </w:t>
            </w:r>
            <w:proofErr w:type="spellStart"/>
            <w:r w:rsidRPr="00DA0630">
              <w:t>коррупциогенными</w:t>
            </w:r>
            <w:proofErr w:type="spellEnd"/>
            <w:r w:rsidRPr="00DA0630">
              <w:t xml:space="preserve"> факторами, установленными Методикой проведения антикоррупционной экспертизы нормативных правовых актов и проектов нормативных правовых актов, являются:</w:t>
            </w:r>
          </w:p>
          <w:p w:rsidR="00DA0630" w:rsidRPr="00DA0630" w:rsidRDefault="00DA0630" w:rsidP="00DA0630">
            <w:pPr>
              <w:jc w:val="both"/>
            </w:pPr>
            <w:r w:rsidRPr="00DA0630">
              <w:tab/>
              <w:t>-широта дискреционных полномочий (</w:t>
            </w:r>
            <w:proofErr w:type="spellStart"/>
            <w:r w:rsidRPr="00DA0630">
              <w:t>п.п</w:t>
            </w:r>
            <w:proofErr w:type="spellEnd"/>
            <w:r w:rsidRPr="00DA0630">
              <w:t>. а) п.3);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-принятие нормативного правового акта за пределами компетенции (</w:t>
            </w:r>
            <w:proofErr w:type="spellStart"/>
            <w:r w:rsidRPr="00DA0630">
              <w:t>п.п</w:t>
            </w:r>
            <w:proofErr w:type="spellEnd"/>
            <w:r w:rsidRPr="00DA0630">
              <w:t>. д) п.3);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-определение компетенции по формуле «вправе» (</w:t>
            </w:r>
            <w:proofErr w:type="spellStart"/>
            <w:r w:rsidRPr="00DA0630">
              <w:t>п.п</w:t>
            </w:r>
            <w:proofErr w:type="spellEnd"/>
            <w:r w:rsidRPr="00DA0630">
              <w:t>. б) п.3);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-выборочное изменение объема прав (</w:t>
            </w:r>
            <w:proofErr w:type="spellStart"/>
            <w:r w:rsidRPr="00DA0630">
              <w:t>п.п</w:t>
            </w:r>
            <w:proofErr w:type="spellEnd"/>
            <w:r w:rsidRPr="00DA0630">
              <w:t>.  в) п.3);</w:t>
            </w:r>
          </w:p>
          <w:p w:rsidR="00DA0630" w:rsidRPr="00DA0630" w:rsidRDefault="00DA0630" w:rsidP="00DA0630">
            <w:pPr>
              <w:ind w:firstLine="708"/>
              <w:jc w:val="both"/>
            </w:pPr>
            <w:r w:rsidRPr="00DA0630">
              <w:t>-юридико-лингвистическая неопределенность (</w:t>
            </w:r>
            <w:proofErr w:type="spellStart"/>
            <w:r w:rsidRPr="00DA0630">
              <w:t>п.п</w:t>
            </w:r>
            <w:proofErr w:type="spellEnd"/>
            <w:r w:rsidRPr="00DA0630">
              <w:t>. в) п. 4).</w:t>
            </w:r>
          </w:p>
          <w:p w:rsidR="00845D1B" w:rsidRPr="00DA0630" w:rsidRDefault="00DA0630" w:rsidP="00DA0630">
            <w:pPr>
              <w:ind w:firstLine="708"/>
              <w:jc w:val="both"/>
              <w:rPr>
                <w:sz w:val="28"/>
                <w:szCs w:val="28"/>
              </w:rPr>
            </w:pPr>
            <w:r w:rsidRPr="00DA0630">
              <w:t xml:space="preserve">Письменных обращений органов Администрации города Глазова, осуществляющих в соответствии с компетенцией мониторинг применения нормативных правовых актов Администрации города Глазова, о направлении на антикоррупционную экспертизу муниципального нормативного правового акта в правовое управление не поступало. В рамках мониторинга нормативных правовых актов на предмет выявления и устранения в них  </w:t>
            </w:r>
            <w:proofErr w:type="spellStart"/>
            <w:r w:rsidRPr="00DA0630">
              <w:t>коррупциогенных</w:t>
            </w:r>
            <w:proofErr w:type="spellEnd"/>
            <w:r w:rsidRPr="00DA0630">
              <w:t xml:space="preserve">  факторов экспертно-правовая работа ведется по устным обращениям разработчиков в порядке консультаций при подготовке изменений в нормативные правовые акты и при осуществлении правовой экспертизы проекта НПА, направленного на согласование в </w:t>
            </w:r>
            <w:r w:rsidRPr="00DA0630">
              <w:lastRenderedPageBreak/>
              <w:t>правовое управление.</w:t>
            </w:r>
          </w:p>
        </w:tc>
      </w:tr>
      <w:tr w:rsidR="00845D1B" w:rsidRPr="006D2120" w:rsidTr="0065713D">
        <w:trPr>
          <w:trHeight w:val="1265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3.2.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>Обеспечение размещения на официальном портале муниципального образования «Город Глазов»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>постоянно (отчет за первое полугодие во 2 квартале, отчет за 2 полугодие в 4 квартале)</w:t>
            </w:r>
          </w:p>
        </w:tc>
        <w:tc>
          <w:tcPr>
            <w:tcW w:w="2162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директор МБУ «ЦДИ и ОБ»</w:t>
            </w: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активизация участия институтов гражданского общества в работе по противодействию коррупции</w:t>
            </w:r>
          </w:p>
        </w:tc>
        <w:tc>
          <w:tcPr>
            <w:tcW w:w="6655" w:type="dxa"/>
          </w:tcPr>
          <w:p w:rsidR="00845D1B" w:rsidRPr="00DA0630" w:rsidRDefault="001013F9" w:rsidP="00DA0630">
            <w:pPr>
              <w:jc w:val="both"/>
            </w:pPr>
            <w:r w:rsidRPr="00DA0630">
              <w:t xml:space="preserve">В целях обеспечения проведения независимой антикоррупционной экспертизы проекты нормативных правовых </w:t>
            </w:r>
            <w:proofErr w:type="gramStart"/>
            <w:r w:rsidRPr="00DA0630">
              <w:t>актов  размещаются</w:t>
            </w:r>
            <w:proofErr w:type="gramEnd"/>
            <w:r w:rsidRPr="00DA0630">
              <w:t xml:space="preserve"> на официальном портале города Глазова в разделах «Общественные обсуждения документов стратегического планирования», «М</w:t>
            </w:r>
            <w:hyperlink r:id="rId9" w:history="1">
              <w:r w:rsidRPr="00DA0630">
                <w:rPr>
                  <w:rStyle w:val="ac"/>
                  <w:color w:val="auto"/>
                  <w:u w:val="none"/>
                  <w:shd w:val="clear" w:color="auto" w:fill="FFFFFF"/>
                </w:rPr>
                <w:t>атериалы и проекты решений для рассмотрения на сессиях и заседаниях постоянных комиссий»</w:t>
              </w:r>
              <w:r w:rsidR="00AC6AD6">
                <w:rPr>
                  <w:rStyle w:val="ac"/>
                  <w:color w:val="auto"/>
                  <w:u w:val="none"/>
                  <w:shd w:val="clear" w:color="auto" w:fill="FFFFFF"/>
                </w:rPr>
                <w:t>, «Общественные обсуждения и публичные слушания»</w:t>
              </w:r>
              <w:r w:rsidRPr="00DA0630">
                <w:rPr>
                  <w:rStyle w:val="ac"/>
                  <w:color w:val="auto"/>
                  <w:u w:val="none"/>
                  <w:shd w:val="clear" w:color="auto" w:fill="FFFFFF"/>
                </w:rPr>
                <w:t>.</w:t>
              </w:r>
            </w:hyperlink>
            <w:r w:rsidRPr="00DA0630">
              <w:t xml:space="preserve"> Ссылка на данные разделы содержится в подразделе «Антикоррупционная экспертиза» раздела «Противодействие коррупции». Администрацией города Глазова обеспечен доступ к рассмотрению данных проектов и внесению своих предложений. В подразделе «Антикоррупционная экспертиза» раздела «Противодействие коррупции» дана развернутая информация о проведении антикоррупционной экспертизы, размещены методика проведения антикоррупционной экспертизы и правовые акты.</w:t>
            </w:r>
          </w:p>
        </w:tc>
      </w:tr>
      <w:tr w:rsidR="00845D1B" w:rsidRPr="006D2120" w:rsidTr="0065713D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3.3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Разработка проектов муниципальных нормативных правовых актов в целях совершенствования нормативной правовой базы в сфере управления и распоряжения имуществом, находящимся в собственности муниципального образования «Город Глазов» и земельных правоотношений</w:t>
            </w:r>
          </w:p>
          <w:p w:rsidR="00845D1B" w:rsidRPr="006D2120" w:rsidRDefault="00845D1B" w:rsidP="007F3E41">
            <w:pPr>
              <w:jc w:val="both"/>
            </w:pP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53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имущественных отношений</w:t>
            </w:r>
          </w:p>
        </w:tc>
        <w:tc>
          <w:tcPr>
            <w:tcW w:w="1532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 xml:space="preserve">совершенствование муниципальных нормативных правовых актов Администрации города Глазова в сфере управления и распоряжения имуществом, находящимся в собственности </w:t>
            </w:r>
            <w:r w:rsidRPr="006D2120">
              <w:lastRenderedPageBreak/>
              <w:t>муниципального образования «Город Глазов» и земельных правоотношений</w:t>
            </w:r>
          </w:p>
        </w:tc>
        <w:tc>
          <w:tcPr>
            <w:tcW w:w="6655" w:type="dxa"/>
          </w:tcPr>
          <w:p w:rsidR="00FF1E66" w:rsidRDefault="00FF1E66" w:rsidP="00FF1E66">
            <w:pPr>
              <w:jc w:val="both"/>
              <w:outlineLvl w:val="0"/>
            </w:pPr>
            <w:r>
              <w:lastRenderedPageBreak/>
              <w:t xml:space="preserve">В целях совершенствования нормативной правовой базы в сфере управления и распоряжения имуществом, находящимся в собственности муниципального образования «Город Глазов» и земельных правоотношений в течение 2022 года приняты: 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‒ решение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25.05.2022 № 222 «Об установлении запрета до конца 2023 года на повышение действующих квартальных ставок арендной платы за арендуемые объекты муниципального нежилого фонда, утвержденных решением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27.10.2021г. № 139»;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‒ решение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28.09.2022 № 269 «О внесении изменений в решение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27.10.2021г. № 139 «Об утверждении квартальных ставок арендной платы,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2022 год»;</w:t>
            </w:r>
          </w:p>
          <w:p w:rsidR="00FF1E66" w:rsidRDefault="00FF1E66" w:rsidP="00FF1E66">
            <w:pPr>
              <w:jc w:val="both"/>
              <w:outlineLvl w:val="0"/>
            </w:pPr>
            <w:r>
              <w:lastRenderedPageBreak/>
              <w:t xml:space="preserve">    решение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25.05.2022 № 223 «О внесении изменений в Программу приватизации муниципального имущества города Глазова на 2022 год, утвержденную решением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25.08.2021»;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    решение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31.08.2022 № 255 «О внесении изменений в Программу приватизации муниципального имущества города Глазова на 2022 год, утвержденную решением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25.08.2021»;  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   решение </w:t>
            </w:r>
            <w:proofErr w:type="spellStart"/>
            <w:r>
              <w:t>Глазовской</w:t>
            </w:r>
            <w:proofErr w:type="spellEnd"/>
            <w:r>
              <w:t xml:space="preserve"> городской Думы от 30.11.2022 № 296 «Об утверждении Программы приватизации муниципального имущества города Глазова на 2023 год»;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    постановление Администрации города Глазова от 25.04.2022 № 18/9 «Об установлении мер по обеспечению устойчивого развития муниципального образования «Город Глазов» в условиях </w:t>
            </w:r>
            <w:proofErr w:type="spellStart"/>
            <w:r>
              <w:t>санкционных</w:t>
            </w:r>
            <w:proofErr w:type="spellEnd"/>
            <w:r>
              <w:t xml:space="preserve"> ограничений и запретов»;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    постановление Администрации города Глазова от 23.09.2022 № 18/20 «О внесении изменений в постановление Администрации города Глазова от 25.04.2022 года № 18/9 «Об установлении мер по обеспечению устойчивого развития муниципального образования «Город Глазов» в условиях </w:t>
            </w:r>
            <w:proofErr w:type="spellStart"/>
            <w:r>
              <w:t>санкционных</w:t>
            </w:r>
            <w:proofErr w:type="spellEnd"/>
            <w:r>
              <w:t xml:space="preserve"> ограничений и запретов»;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   постановление Администрации города Глазова от 19.12.2022 № 18/24 «О внесении изменений в постановление Администрации города Глазова от 25.04.2022 года № 18/9 «Об установлении мер по обеспечению устойчивого развития муниципального образования «Город Глазов» в условиях </w:t>
            </w:r>
            <w:proofErr w:type="spellStart"/>
            <w:r>
              <w:t>санкционных</w:t>
            </w:r>
            <w:proofErr w:type="spellEnd"/>
            <w:r>
              <w:t xml:space="preserve"> ограничений и запретов»;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   постановление Администрации г. Глазова от 22.07.2022 № 20/12 «Об утверждении Административного регламента по предо-</w:t>
            </w:r>
            <w:proofErr w:type="spellStart"/>
            <w:r>
              <w:t>ставлению</w:t>
            </w:r>
            <w:proofErr w:type="spellEnd"/>
            <w:r>
              <w:t xml:space="preserve"> муниципальной услуги «Предоставление земельного участка, находящегося в </w:t>
            </w:r>
            <w:proofErr w:type="gramStart"/>
            <w:r>
              <w:t>неразграниченной  государственной</w:t>
            </w:r>
            <w:proofErr w:type="gramEnd"/>
            <w:r>
              <w:t xml:space="preserve"> собственности или в муниципальной собственности, на торгах»;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     постановление Администрации города Глазова от 27.05.2022 № 20/10 «Об утверждении Административного ре</w:t>
            </w:r>
            <w:r>
              <w:lastRenderedPageBreak/>
              <w:t>гламента по предоставлению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землю»;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     постановление Администрации город</w:t>
            </w:r>
            <w:r w:rsidR="00F50128">
              <w:t xml:space="preserve">а Глазова от 22.07.2022 </w:t>
            </w:r>
            <w:r>
              <w:t xml:space="preserve">№ 20/12 «Об утверждении Административного регламента по предоставлению муниципальной услуги «Предоставление земельного участка, находящегося в </w:t>
            </w:r>
            <w:proofErr w:type="gramStart"/>
            <w:r>
              <w:t>неразграниченной  государственной</w:t>
            </w:r>
            <w:proofErr w:type="gramEnd"/>
            <w:r>
              <w:t xml:space="preserve"> собственности или в муниципальной собственности, на торгах»;</w:t>
            </w:r>
          </w:p>
          <w:p w:rsidR="00FF1E66" w:rsidRDefault="00FF1E66" w:rsidP="00FF1E66">
            <w:pPr>
              <w:jc w:val="both"/>
              <w:outlineLvl w:val="0"/>
            </w:pPr>
            <w:r>
              <w:t xml:space="preserve">     постановление Администрации города Глазова от 11.10.2022 № 1395 «О внесении изменений в Административный регламент по  предоставлению муниципальной услуги  «Выдача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сервитута», утвержденный постановлением Администрации города Глазова от 22.06.2016 № 20/16»;</w:t>
            </w:r>
          </w:p>
          <w:p w:rsidR="00FF1E66" w:rsidRDefault="00603189" w:rsidP="00FF1E66">
            <w:pPr>
              <w:jc w:val="both"/>
              <w:outlineLvl w:val="0"/>
            </w:pPr>
            <w:r>
              <w:t xml:space="preserve">    </w:t>
            </w:r>
            <w:r w:rsidR="00FF1E66">
              <w:t>постановление Администрации города Глазова от 11.10.2022 № 1397 «О внесении изменений в Административный регламент по  предоставлению муниципальной услуги  «Выдача разрешения  на размещение объектов на землях или земель</w:t>
            </w:r>
            <w:r>
              <w:t>ных участках, находя</w:t>
            </w:r>
            <w:r w:rsidR="00FF1E66">
              <w:t>щихся в государственной или муниципальной собственности, без предоставления земельных участков и установления сервитута», утвержденный постановлением Администрации города Глазова от 15.12.2016 № 20/48»;</w:t>
            </w:r>
          </w:p>
          <w:p w:rsidR="00FF1E66" w:rsidRDefault="00603189" w:rsidP="00FF1E66">
            <w:pPr>
              <w:jc w:val="both"/>
              <w:outlineLvl w:val="0"/>
            </w:pPr>
            <w:r>
              <w:t xml:space="preserve">     п</w:t>
            </w:r>
            <w:r w:rsidR="00FF1E66">
              <w:t>остановление Администрации города Глазова от 11.10.2022 № 1396 «О внесении изменений в Административный регламент по  предоставлению муниципальной услуги  «Утвержде</w:t>
            </w:r>
            <w:r>
              <w:t>ние схемы рас</w:t>
            </w:r>
            <w:r w:rsidR="00FF1E66">
              <w:t>положения земельного участка или</w:t>
            </w:r>
            <w:r>
              <w:t xml:space="preserve"> земельных участков на кадастро</w:t>
            </w:r>
            <w:r w:rsidR="00FF1E66">
              <w:t>вом плане территории», утв</w:t>
            </w:r>
            <w:r>
              <w:t>ержденный постановлением Админи</w:t>
            </w:r>
            <w:r w:rsidR="00FF1E66">
              <w:t>страции города Гла</w:t>
            </w:r>
            <w:r w:rsidR="00FF1E66">
              <w:lastRenderedPageBreak/>
              <w:t>зова от 10.10.2016 № 20/31»;</w:t>
            </w:r>
          </w:p>
          <w:p w:rsidR="00FF1E66" w:rsidRDefault="00603189" w:rsidP="00FF1E66">
            <w:pPr>
              <w:jc w:val="both"/>
              <w:outlineLvl w:val="0"/>
            </w:pPr>
            <w:r>
              <w:t xml:space="preserve">    п</w:t>
            </w:r>
            <w:r w:rsidR="00FF1E66">
              <w:t>остановление Администрации города Глазова от 13.10.2022</w:t>
            </w:r>
            <w:r>
              <w:t xml:space="preserve">  </w:t>
            </w:r>
            <w:r w:rsidR="00FF1E66">
              <w:t>№ 20/23 «О внесении изменений в Административный регламент по  предоставлению муниципальной услуги  «Предоставление земельных участков, находящихся в неразграниченной государственной  собственности или в муниципальной собственности, в собственность без проведения торгов бесплатно», утвержденный постановлением Администрации города Глазова от 21.02.2020 № 20/9»;</w:t>
            </w:r>
          </w:p>
          <w:p w:rsidR="00FF1E66" w:rsidRDefault="00603189" w:rsidP="00FF1E66">
            <w:pPr>
              <w:jc w:val="both"/>
              <w:outlineLvl w:val="0"/>
            </w:pPr>
            <w:r>
              <w:t xml:space="preserve">     п</w:t>
            </w:r>
            <w:r w:rsidR="00FF1E66">
              <w:t xml:space="preserve">остановление Администрации города Глазова от </w:t>
            </w:r>
            <w:r>
              <w:t xml:space="preserve">13.10.2022  </w:t>
            </w:r>
            <w:r w:rsidR="00FF1E66">
              <w:t>№ 20/25 «О внесении изменений в Административный регламент по  предоставлению муниципальной услуги  «Предоставление земельных участков, находящихся в неразграниченной государственной  собственности или в муниципальной собственности, в собственность без проведения торгов за плату», утвержденный постановлением Администрации города Глазова от 21.02.2020 № 20/8»;</w:t>
            </w:r>
          </w:p>
          <w:p w:rsidR="00FF1E66" w:rsidRDefault="00603189" w:rsidP="00FF1E66">
            <w:pPr>
              <w:jc w:val="both"/>
              <w:outlineLvl w:val="0"/>
            </w:pPr>
            <w:r>
              <w:t xml:space="preserve">     п</w:t>
            </w:r>
            <w:r w:rsidR="00FF1E66">
              <w:t>остановление Администрации города Глазова от 13.10.2</w:t>
            </w:r>
            <w:r>
              <w:t xml:space="preserve">022   </w:t>
            </w:r>
            <w:r w:rsidR="00FF1E66">
              <w:t>№ 20/24 «О внесении изменений в Административный регламент по предоставлению муниципальной услуги «Предоставление земельного участка, находящегося в неразграниченной государственной  собственности или в муниципальной  собственности, в безвозмездное пользование», утвержденный постановлением Администрации города Глазова от 14.06.2016 № 20/13»;</w:t>
            </w:r>
          </w:p>
          <w:p w:rsidR="00FF1E66" w:rsidRDefault="00603189" w:rsidP="00FF1E66">
            <w:pPr>
              <w:jc w:val="both"/>
              <w:outlineLvl w:val="0"/>
            </w:pPr>
            <w:r>
              <w:t xml:space="preserve">     п</w:t>
            </w:r>
            <w:r w:rsidR="00FF1E66">
              <w:t>остановление Администрации города Глазова от 13.10.2022 № 20/20 «О внесении изменений в Административный регламент  по  предоставлению муниципальной услуги  «Предоставление  земельных участков, находящихся в неразграниченной государственной  собственности или в муниципальной  собственности, в аренду без проведения торгов», утвержденный постановлением Администрации города Глазова  от 22.06.2016  № 20/15»;</w:t>
            </w:r>
          </w:p>
          <w:p w:rsidR="00FF1E66" w:rsidRDefault="00603189" w:rsidP="00FF1E66">
            <w:pPr>
              <w:jc w:val="both"/>
              <w:outlineLvl w:val="0"/>
            </w:pPr>
            <w:r>
              <w:t xml:space="preserve">   п</w:t>
            </w:r>
            <w:r w:rsidR="00FF1E66">
              <w:t>остановление Администрации города Глазова от 13.10.</w:t>
            </w:r>
            <w:r>
              <w:t xml:space="preserve">2022  </w:t>
            </w:r>
            <w:r w:rsidR="00FF1E66">
              <w:t>№ 20/22 «О внесении изменений в Администра</w:t>
            </w:r>
            <w:r w:rsidR="00FF1E66">
              <w:lastRenderedPageBreak/>
              <w:t>тивный регламент по  предоставлению муниципальной услуги  «Предоставление  земельного участка, находящегося в неразграниченной государственной  собственности или в муниципальной  собственности, в постоянное (бессрочное) пользование», утвержденный постановлением Администрации города Глазова от 06.10.2016  № 20/27»;</w:t>
            </w:r>
          </w:p>
          <w:p w:rsidR="00FF1E66" w:rsidRDefault="00603189" w:rsidP="00FF1E66">
            <w:pPr>
              <w:jc w:val="both"/>
              <w:outlineLvl w:val="0"/>
            </w:pPr>
            <w:r>
              <w:t xml:space="preserve">    п</w:t>
            </w:r>
            <w:r w:rsidR="00FF1E66">
              <w:t>остановление Администрации города Глазова от 1</w:t>
            </w:r>
            <w:r>
              <w:t xml:space="preserve">3.10.2022  </w:t>
            </w:r>
            <w:r w:rsidR="00FF1E66">
              <w:t>№ 20/21 «О внесении изменений в Административный регламент по  предоставлению муниципальной услуги  «Предварительное согласование предоставления земельного участка, находящегося в неразграниченной государственной собственности или в муниципальной  собственности», утвержденный постановлением Администрации города Глазова от 07.10.2016 № 20/28»;</w:t>
            </w:r>
          </w:p>
          <w:p w:rsidR="00FF1E66" w:rsidRDefault="00603189" w:rsidP="00FF1E66">
            <w:pPr>
              <w:jc w:val="both"/>
              <w:outlineLvl w:val="0"/>
            </w:pPr>
            <w:r>
              <w:t xml:space="preserve">     р</w:t>
            </w:r>
            <w:r w:rsidR="00FF1E66">
              <w:t>аспоряжение Управлен</w:t>
            </w:r>
            <w:r>
              <w:t>ия имущественных отношений Адми</w:t>
            </w:r>
            <w:r w:rsidR="00FF1E66">
              <w:t>нистрации города Глазова от 01</w:t>
            </w:r>
            <w:r>
              <w:t>.02.2022 № 04-05/0018 «Об утвер</w:t>
            </w:r>
            <w:r w:rsidR="00FF1E66">
              <w:t>ждении формы проверочное листа (списка контрольных вопросов, ответы на которые свидетельствуют о со</w:t>
            </w:r>
            <w:r>
              <w:t>блюдении или несоблюде</w:t>
            </w:r>
            <w:r w:rsidR="00FF1E66">
              <w:t>нии контролируемым лицом обяза</w:t>
            </w:r>
            <w:r>
              <w:t>тельных требований), применяе</w:t>
            </w:r>
            <w:r w:rsidR="00FF1E66">
              <w:t>мого при осуществлении муниципального земельного контроля на территории муниципального образования «Город Глазов»;</w:t>
            </w:r>
          </w:p>
          <w:p w:rsidR="00845D1B" w:rsidRPr="00FF1E66" w:rsidRDefault="00603189" w:rsidP="00FF1E66">
            <w:pPr>
              <w:jc w:val="both"/>
              <w:outlineLvl w:val="0"/>
            </w:pPr>
            <w:r>
              <w:t xml:space="preserve">     р</w:t>
            </w:r>
            <w:r w:rsidR="00FF1E66">
              <w:t>аспоряжение Управления имущественн</w:t>
            </w:r>
            <w:r>
              <w:t>ых отношений Адми</w:t>
            </w:r>
            <w:r w:rsidR="00FF1E66">
              <w:t>нистрации города Глазова о</w:t>
            </w:r>
            <w:r>
              <w:t>т 09.02.2022 № 04-05/0024 «Об утвер</w:t>
            </w:r>
            <w:r w:rsidR="00FF1E66">
              <w:t>ждении форм документов, используемых при осуществ</w:t>
            </w:r>
            <w:r>
              <w:t>лении муни</w:t>
            </w:r>
            <w:r w:rsidR="00FF1E66">
              <w:t>ципального земельного контроля на территории муниципального образования «Город Глазов».</w:t>
            </w:r>
          </w:p>
        </w:tc>
      </w:tr>
      <w:tr w:rsidR="00845D1B" w:rsidRPr="006D2120" w:rsidTr="0065713D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3.4.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 xml:space="preserve">Разработка проектов муниципальных правовых актов по вопросам противодействия коррупции по результатам мониторинга изменений законодательства о </w:t>
            </w:r>
            <w:r w:rsidRPr="006D2120">
              <w:lastRenderedPageBreak/>
              <w:t>противодействии коррупции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 xml:space="preserve">в течение года (отчет за первое полугодие во 2 квартале, отчет за 2 </w:t>
            </w:r>
            <w:r w:rsidRPr="006D2120">
              <w:lastRenderedPageBreak/>
              <w:t>полугодие в 4 квартале)</w:t>
            </w:r>
          </w:p>
        </w:tc>
        <w:tc>
          <w:tcPr>
            <w:tcW w:w="2153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управление организационной и кадровой работы</w:t>
            </w:r>
          </w:p>
        </w:tc>
        <w:tc>
          <w:tcPr>
            <w:tcW w:w="1532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совершенствование муниципальных нормативных правовых актов Админи</w:t>
            </w:r>
            <w:r w:rsidRPr="006D2120">
              <w:lastRenderedPageBreak/>
              <w:t>страции города Глазова по противодействию коррупции</w:t>
            </w:r>
          </w:p>
        </w:tc>
        <w:tc>
          <w:tcPr>
            <w:tcW w:w="6655" w:type="dxa"/>
          </w:tcPr>
          <w:p w:rsidR="00845D1B" w:rsidRPr="004F4A93" w:rsidRDefault="001013F9" w:rsidP="00DA0630">
            <w:pPr>
              <w:jc w:val="both"/>
            </w:pPr>
            <w:r w:rsidRPr="004F4A93">
              <w:lastRenderedPageBreak/>
              <w:t xml:space="preserve">В </w:t>
            </w:r>
            <w:r w:rsidR="00603189" w:rsidRPr="004F4A93">
              <w:t>2022</w:t>
            </w:r>
            <w:r w:rsidR="004B248A" w:rsidRPr="004F4A93">
              <w:t xml:space="preserve"> году</w:t>
            </w:r>
            <w:r w:rsidRPr="004F4A93">
              <w:t xml:space="preserve"> было актуализировано </w:t>
            </w:r>
            <w:r w:rsidR="004F4A93" w:rsidRPr="004F4A93">
              <w:t>3</w:t>
            </w:r>
            <w:r w:rsidR="00CA794F" w:rsidRPr="004F4A93">
              <w:t xml:space="preserve"> </w:t>
            </w:r>
            <w:r w:rsidRPr="004F4A93">
              <w:t>муниципальных правовых актов по вопросам противодействия коррупции</w:t>
            </w:r>
            <w:r w:rsidR="004B248A" w:rsidRPr="004F4A93">
              <w:t>.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4.</w:t>
            </w:r>
          </w:p>
        </w:tc>
        <w:tc>
          <w:tcPr>
            <w:tcW w:w="7370" w:type="dxa"/>
            <w:gridSpan w:val="11"/>
          </w:tcPr>
          <w:p w:rsidR="003548A7" w:rsidRPr="006D2120" w:rsidRDefault="003548A7" w:rsidP="007F3E41">
            <w:pPr>
              <w:jc w:val="center"/>
            </w:pPr>
            <w:r w:rsidRPr="006D2120">
              <w:rPr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  <w:tc>
          <w:tcPr>
            <w:tcW w:w="6655" w:type="dxa"/>
          </w:tcPr>
          <w:p w:rsidR="003548A7" w:rsidRPr="006D2120" w:rsidRDefault="003548A7" w:rsidP="007F3E41">
            <w:pPr>
              <w:jc w:val="center"/>
              <w:rPr>
                <w:b/>
                <w:color w:val="FF0000"/>
              </w:rPr>
            </w:pPr>
          </w:p>
        </w:tc>
      </w:tr>
      <w:tr w:rsidR="00845D1B" w:rsidRPr="006D2120" w:rsidTr="0065713D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4.1.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  <w:rPr>
                <w:bCs/>
              </w:rPr>
            </w:pPr>
            <w:r w:rsidRPr="006D2120">
              <w:rPr>
                <w:bCs/>
              </w:rPr>
              <w:t>Повышение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62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повышение уровня образования муниципальных служащих в сфере противодействия коррупции</w:t>
            </w:r>
          </w:p>
        </w:tc>
        <w:tc>
          <w:tcPr>
            <w:tcW w:w="6655" w:type="dxa"/>
          </w:tcPr>
          <w:p w:rsidR="00845D1B" w:rsidRPr="004F0103" w:rsidRDefault="00A912C4" w:rsidP="00AC24FC">
            <w:pPr>
              <w:jc w:val="both"/>
            </w:pPr>
            <w:r w:rsidRPr="004F0103">
              <w:t xml:space="preserve">В </w:t>
            </w:r>
            <w:r w:rsidR="00603189" w:rsidRPr="004F0103">
              <w:t>2022</w:t>
            </w:r>
            <w:r w:rsidR="006D2120" w:rsidRPr="004F0103">
              <w:t xml:space="preserve"> году муниципальные служащие, </w:t>
            </w:r>
            <w:r w:rsidRPr="004F0103">
              <w:t xml:space="preserve">в должностные обязанности которых входит участие в противодействии </w:t>
            </w:r>
            <w:proofErr w:type="gramStart"/>
            <w:r w:rsidRPr="004F0103">
              <w:t xml:space="preserve">коррупции </w:t>
            </w:r>
            <w:r w:rsidR="004F0103">
              <w:t xml:space="preserve"> </w:t>
            </w:r>
            <w:r w:rsidR="00AC24FC">
              <w:t>не</w:t>
            </w:r>
            <w:proofErr w:type="gramEnd"/>
            <w:r w:rsidR="00AC24FC">
              <w:t xml:space="preserve"> обучались, были обучены ранее.</w:t>
            </w:r>
          </w:p>
        </w:tc>
      </w:tr>
      <w:tr w:rsidR="00845D1B" w:rsidRPr="006D2120" w:rsidTr="0065713D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4.2.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  <w:rPr>
                <w:bCs/>
              </w:rPr>
            </w:pPr>
            <w:r w:rsidRPr="006D2120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62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 руководители органов Администрации города Глазова</w:t>
            </w: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повышение уровня образования муниципальных служащих в сфере противодействия коррупции</w:t>
            </w:r>
          </w:p>
        </w:tc>
        <w:tc>
          <w:tcPr>
            <w:tcW w:w="6655" w:type="dxa"/>
          </w:tcPr>
          <w:p w:rsidR="00845D1B" w:rsidRPr="006D2120" w:rsidRDefault="004F0103" w:rsidP="0086336F">
            <w:pPr>
              <w:jc w:val="both"/>
            </w:pPr>
            <w:r>
              <w:t>Обучено 7</w:t>
            </w:r>
            <w:r w:rsidR="0086336F" w:rsidRPr="006D2120">
              <w:t xml:space="preserve">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 </w:t>
            </w:r>
            <w:r w:rsidR="00A912C4" w:rsidRPr="006D2120">
              <w:t xml:space="preserve"> </w:t>
            </w:r>
          </w:p>
        </w:tc>
      </w:tr>
      <w:tr w:rsidR="00845D1B" w:rsidRPr="006D2120" w:rsidTr="0065713D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4.3.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о противодействии коррупции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53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32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соблюдение муниципальными служащими ограничений, запретов и исполнение обязанностей, установленных законодательством о противодействии коррупции</w:t>
            </w:r>
          </w:p>
        </w:tc>
        <w:tc>
          <w:tcPr>
            <w:tcW w:w="6655" w:type="dxa"/>
          </w:tcPr>
          <w:p w:rsidR="00845D1B" w:rsidRDefault="001013F9" w:rsidP="004B248A">
            <w:pPr>
              <w:jc w:val="both"/>
            </w:pPr>
            <w:r w:rsidRPr="006D2120">
              <w:t>Перечень ограничений, запретов, обязанностей, установленных законодательством о противодействии коррупции</w:t>
            </w:r>
            <w:r w:rsidR="004B248A" w:rsidRPr="006D2120">
              <w:t>,</w:t>
            </w:r>
            <w:r w:rsidRPr="006D2120">
              <w:t xml:space="preserve"> разъ</w:t>
            </w:r>
            <w:r w:rsidR="004B248A" w:rsidRPr="006D2120">
              <w:t>ясняю</w:t>
            </w:r>
            <w:r w:rsidRPr="006D2120">
              <w:t xml:space="preserve">тся при приеме на муниципальную службу. </w:t>
            </w:r>
            <w:r w:rsidR="004B248A" w:rsidRPr="006D2120">
              <w:t xml:space="preserve">Положения об ограничениях и запретах, установленных на муниципальной службе, также указаны в трудовых договорах муниципальных служащих. </w:t>
            </w:r>
            <w:r w:rsidRPr="006D2120">
              <w:t>Муниципальные служащие знакомятся с методическими рекомендациями, памятками по вопросам противодействия коррупции, муниципальными правовыми актами по противодействию коррупции. Полная информация о противодействии коррупции размещена на официальном портале Глазова</w:t>
            </w:r>
            <w:r w:rsidR="00E600B9" w:rsidRPr="006D2120">
              <w:t xml:space="preserve"> </w:t>
            </w:r>
            <w:r w:rsidRPr="006D2120">
              <w:t>в разделе «Противодействие коррупции», к которой обеспечен доступ.</w:t>
            </w:r>
            <w:r w:rsidR="004B248A" w:rsidRPr="006D2120">
              <w:t xml:space="preserve"> Ежегодно проводится разъяснительная учеба по просвещению муниципальных служащих по вопросам противодействия коррупции.</w:t>
            </w:r>
          </w:p>
          <w:p w:rsidR="00AC24FC" w:rsidRPr="006D2120" w:rsidRDefault="00AC24FC" w:rsidP="00AC24FC">
            <w:pPr>
              <w:jc w:val="both"/>
            </w:pPr>
          </w:p>
        </w:tc>
      </w:tr>
      <w:tr w:rsidR="00845D1B" w:rsidRPr="006D2120" w:rsidTr="0065713D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4.4.</w:t>
            </w:r>
          </w:p>
        </w:tc>
        <w:tc>
          <w:tcPr>
            <w:tcW w:w="2409" w:type="dxa"/>
          </w:tcPr>
          <w:p w:rsidR="00845D1B" w:rsidRPr="006D2120" w:rsidRDefault="00845D1B" w:rsidP="00845D1B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Повышение информационной открытости и доступности органов местного самоуправления по решению вопроса местного значения по осуществлению мер по противодействию коррупции, в том </w:t>
            </w:r>
            <w:proofErr w:type="gramStart"/>
            <w:r w:rsidRPr="006D2120">
              <w:t>числе  освещение</w:t>
            </w:r>
            <w:proofErr w:type="gramEnd"/>
            <w:r w:rsidRPr="006D2120">
              <w:t xml:space="preserve"> в средствах массовой информации и размещение на официальном сайте города Глазова  в сети "Интернет" результатов деятельности органов местного </w:t>
            </w:r>
            <w:r w:rsidRPr="006D2120">
              <w:lastRenderedPageBreak/>
              <w:t>самоуправления по вопросам противодействия коррупции, фактов привлечения должностных лиц к ответственности за совершение коррупционных правонарушений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53" w:type="dxa"/>
            <w:gridSpan w:val="5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работы, управление общественных связей</w:t>
            </w:r>
          </w:p>
        </w:tc>
        <w:tc>
          <w:tcPr>
            <w:tcW w:w="1532" w:type="dxa"/>
            <w:gridSpan w:val="4"/>
          </w:tcPr>
          <w:p w:rsidR="00845D1B" w:rsidRPr="006D2120" w:rsidRDefault="00845D1B" w:rsidP="007F3E41">
            <w:pPr>
              <w:jc w:val="center"/>
            </w:pPr>
            <w:r w:rsidRPr="006D2120">
              <w:t>обеспечение</w:t>
            </w:r>
          </w:p>
          <w:p w:rsidR="00845D1B" w:rsidRPr="006D2120" w:rsidRDefault="00845D1B" w:rsidP="007F3E41">
            <w:pPr>
              <w:autoSpaceDE w:val="0"/>
              <w:autoSpaceDN w:val="0"/>
              <w:adjustRightInd w:val="0"/>
              <w:jc w:val="center"/>
            </w:pPr>
            <w:r w:rsidRPr="006D2120">
              <w:t>информированности граждан о деятельности органов местного самоуправления по решению вопроса местного значения по осуществлению мер по противодействию коррупции</w:t>
            </w:r>
          </w:p>
          <w:p w:rsidR="00845D1B" w:rsidRPr="006D2120" w:rsidRDefault="00845D1B" w:rsidP="007F3E41">
            <w:pPr>
              <w:jc w:val="center"/>
            </w:pPr>
          </w:p>
        </w:tc>
        <w:tc>
          <w:tcPr>
            <w:tcW w:w="6655" w:type="dxa"/>
          </w:tcPr>
          <w:p w:rsidR="00312762" w:rsidRDefault="00826910" w:rsidP="00826910">
            <w:pPr>
              <w:jc w:val="both"/>
            </w:pPr>
            <w:r w:rsidRPr="00312762">
              <w:t xml:space="preserve">На обновленной версии официального </w:t>
            </w:r>
            <w:proofErr w:type="gramStart"/>
            <w:r w:rsidRPr="00312762">
              <w:t>сайта  города</w:t>
            </w:r>
            <w:proofErr w:type="gramEnd"/>
            <w:r w:rsidRPr="00312762">
              <w:t xml:space="preserve"> Глазова создан и постоянно наполняется информацией раздел по противодействию коррупции. Раздел содержит: нормативные правовые и иные акты в сфере противодействия коррупции, информацию о работе комиссии по соблюдению требований к служебному поведению и урегулированию конфликта интересов, комиссии по урегулированию конфликта интересов руководителей муниципальных</w:t>
            </w:r>
            <w:r w:rsidR="003A075C" w:rsidRPr="00312762">
              <w:t xml:space="preserve"> </w:t>
            </w:r>
            <w:r w:rsidRPr="00312762">
              <w:t>учреждений и предприятий МО «Город Глазов», комиссии по координации работы по противодействию коррупции в муниципальном образовании "Город Глазов"; сведения о доходах, расходах и обязательствах имущественного характера муниципальных служащих, руководителей учреждений подведомственных организаций; формы документов, связанных с противодействием коррупции, для заполнения; информацию об антикоррупционной экспертизе на федеральном портале проектов нормативных правовых актов, информацию о работе электронного почтового ящика «Нет коррупции».</w:t>
            </w:r>
            <w:r w:rsidR="00312762" w:rsidRPr="00312762">
              <w:t xml:space="preserve"> </w:t>
            </w:r>
          </w:p>
          <w:p w:rsidR="00826910" w:rsidRPr="006D2120" w:rsidRDefault="00312762" w:rsidP="00826910">
            <w:pPr>
              <w:jc w:val="both"/>
            </w:pPr>
            <w:r w:rsidRPr="00312762">
              <w:t>В 2022</w:t>
            </w:r>
            <w:r w:rsidR="004B248A" w:rsidRPr="00312762">
              <w:t xml:space="preserve"> году не было фактов привлечения</w:t>
            </w:r>
            <w:r w:rsidR="004B248A" w:rsidRPr="006D2120">
              <w:t xml:space="preserve"> должностных лиц к </w:t>
            </w:r>
            <w:r w:rsidR="004B248A" w:rsidRPr="006D2120">
              <w:lastRenderedPageBreak/>
              <w:t>ответственности за совершение коррупционных правонарушений</w:t>
            </w:r>
            <w:r>
              <w:t xml:space="preserve"> высшей группы должностей муниципальной службы</w:t>
            </w:r>
            <w:r w:rsidR="004B248A" w:rsidRPr="006D2120">
              <w:t>, соответственно, данная информация не была размещена на официальном сайте города Глазова.</w:t>
            </w:r>
          </w:p>
          <w:p w:rsidR="00845D1B" w:rsidRPr="006D2120" w:rsidRDefault="00845D1B" w:rsidP="001013F9">
            <w:pPr>
              <w:jc w:val="both"/>
              <w:rPr>
                <w:color w:val="FF0000"/>
              </w:rPr>
            </w:pPr>
          </w:p>
        </w:tc>
      </w:tr>
      <w:tr w:rsidR="00845D1B" w:rsidRPr="006D2120" w:rsidTr="0065713D"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4.5.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  <w:rPr>
                <w:bCs/>
              </w:rPr>
            </w:pPr>
            <w:r w:rsidRPr="006D2120">
              <w:rPr>
                <w:bCs/>
              </w:rPr>
              <w:t>Сотрудничество с институтами гражданского общества</w:t>
            </w:r>
          </w:p>
        </w:tc>
        <w:tc>
          <w:tcPr>
            <w:tcW w:w="1276" w:type="dxa"/>
          </w:tcPr>
          <w:p w:rsidR="00845D1B" w:rsidRPr="006D2120" w:rsidRDefault="00845D1B" w:rsidP="007F3E41">
            <w:r w:rsidRPr="006D2120"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62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руководитель Аппарата,</w:t>
            </w:r>
          </w:p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  <w:p w:rsidR="00845D1B" w:rsidRPr="006D2120" w:rsidRDefault="00845D1B" w:rsidP="007F3E41">
            <w:pPr>
              <w:jc w:val="center"/>
            </w:pP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t>активизация участия представителей гражданского общества  в реализации антикоррупционной политики</w:t>
            </w:r>
          </w:p>
        </w:tc>
        <w:tc>
          <w:tcPr>
            <w:tcW w:w="6655" w:type="dxa"/>
          </w:tcPr>
          <w:p w:rsidR="00972EC6" w:rsidRPr="006D2120" w:rsidRDefault="00972EC6" w:rsidP="00972EC6">
            <w:pPr>
              <w:jc w:val="both"/>
            </w:pPr>
            <w:r w:rsidRPr="006D2120">
              <w:t xml:space="preserve">Взаимодействие с институтами гражданского общества в Администрации города Глазова осуществляется посредством привлечения к работе комиссии по соблюдению требований к служебному поведению муниципальных служащих Администрации города Глазова и урегулированию конфликта интересов и комиссии по урегулированию конфликта интересов руководителей муниципальных учреждений и предприятий муниципального образования «Город Глазов», представителей общественных организаций, а именно: заместителя председателя </w:t>
            </w:r>
            <w:proofErr w:type="spellStart"/>
            <w:r w:rsidRPr="006D2120">
              <w:t>Глазовского</w:t>
            </w:r>
            <w:proofErr w:type="spellEnd"/>
            <w:r w:rsidRPr="006D2120">
              <w:t xml:space="preserve"> городского Совета ветеранов, войны, труда, Вооруженных сил и правоохранительных органов, и члена Правления </w:t>
            </w:r>
            <w:proofErr w:type="spellStart"/>
            <w:r w:rsidRPr="006D2120">
              <w:t>Глазовского</w:t>
            </w:r>
            <w:proofErr w:type="spellEnd"/>
            <w:r w:rsidRPr="006D2120">
              <w:t xml:space="preserve"> городского отделения Удмуртской региональной организации Общероссийской общественной организации инвалидов войны в Афганистане и военные травмы – «Инвалиды войны», а также привлечения к работе комиссии по координации работы по противодействию коррупции в муниципальном образовании «Город Глазов» председателя Общественного Совета.  </w:t>
            </w:r>
          </w:p>
          <w:p w:rsidR="00845D1B" w:rsidRPr="006D2120" w:rsidRDefault="003A075C" w:rsidP="004B248A">
            <w:pPr>
              <w:jc w:val="both"/>
              <w:rPr>
                <w:color w:val="FF0000"/>
              </w:rPr>
            </w:pPr>
            <w:r>
              <w:t>В 2022 году</w:t>
            </w:r>
            <w:r w:rsidR="00972EC6" w:rsidRPr="006D2120">
              <w:t xml:space="preserve"> состоя</w:t>
            </w:r>
            <w:r w:rsidR="004B248A" w:rsidRPr="006D2120">
              <w:t>лось</w:t>
            </w:r>
            <w:r w:rsidR="004B248A" w:rsidRPr="00BE12DB">
              <w:t xml:space="preserve"> 1</w:t>
            </w:r>
            <w:r w:rsidR="00BE12DB" w:rsidRPr="00BE12DB">
              <w:t>1</w:t>
            </w:r>
            <w:r w:rsidR="00972EC6" w:rsidRPr="006D2120">
              <w:t xml:space="preserve"> заседаний комиссий с участием представителей общественных объединений.</w:t>
            </w:r>
          </w:p>
        </w:tc>
      </w:tr>
      <w:tr w:rsidR="00845D1B" w:rsidRPr="006D2120" w:rsidTr="0065713D">
        <w:trPr>
          <w:trHeight w:val="419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4.6.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>Оказание консультативной и методической помощи муниципальным служащим, Главе города Глазова, руководи</w:t>
            </w:r>
            <w:r w:rsidRPr="006D2120">
              <w:lastRenderedPageBreak/>
              <w:t>телям муниципальных учреждений по вопросам, связанным с применением на практике мер по противодействию коррупции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по мере обращения (отчет за первое полуго</w:t>
            </w:r>
            <w:r w:rsidRPr="006D2120">
              <w:lastRenderedPageBreak/>
              <w:t>дие во 2 квартале, отчет за 2 полугодие в 4 квартале)</w:t>
            </w:r>
          </w:p>
        </w:tc>
        <w:tc>
          <w:tcPr>
            <w:tcW w:w="2171" w:type="dxa"/>
            <w:gridSpan w:val="7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 xml:space="preserve">управление организационной и кадровой работы, руководители органов Администрации города </w:t>
            </w:r>
            <w:r w:rsidRPr="006D2120">
              <w:lastRenderedPageBreak/>
              <w:t>Глазова, наделенных полномочиями учредителя в отношении подведомственных организаций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 xml:space="preserve">повышение уровня правосознания у муниципальных служащих, </w:t>
            </w:r>
            <w:r w:rsidRPr="006D2120">
              <w:lastRenderedPageBreak/>
              <w:t>Главы города Глазова, руководителей муниципальных учреждений</w:t>
            </w:r>
          </w:p>
        </w:tc>
        <w:tc>
          <w:tcPr>
            <w:tcW w:w="6655" w:type="dxa"/>
          </w:tcPr>
          <w:p w:rsidR="009A788F" w:rsidRPr="006D2120" w:rsidRDefault="009A788F" w:rsidP="009A788F">
            <w:pPr>
              <w:jc w:val="both"/>
            </w:pPr>
            <w:r w:rsidRPr="006D2120">
              <w:lastRenderedPageBreak/>
              <w:t xml:space="preserve">В </w:t>
            </w:r>
            <w:r w:rsidR="00842BF3">
              <w:t>2022</w:t>
            </w:r>
            <w:r w:rsidR="00605917" w:rsidRPr="006D2120">
              <w:t xml:space="preserve"> году</w:t>
            </w:r>
            <w:r w:rsidRPr="006D2120">
              <w:t xml:space="preserve"> осуществлялось устное консультирование</w:t>
            </w:r>
            <w:r w:rsidR="00972EC6" w:rsidRPr="006D2120">
              <w:t xml:space="preserve"> по вопросам, связанным с применением на практике мер по противодействию коррупции</w:t>
            </w:r>
            <w:r w:rsidRPr="006D2120">
              <w:t>, по мере обращения муниципальных служащих, руководителей учреждений.</w:t>
            </w:r>
          </w:p>
          <w:p w:rsidR="00845D1B" w:rsidRPr="006D2120" w:rsidRDefault="009A788F" w:rsidP="009A788F">
            <w:pPr>
              <w:jc w:val="both"/>
            </w:pPr>
            <w:r w:rsidRPr="006D2120">
              <w:t>Администрацией города Глазова доведены до муниципальных служащих методические рекомендации по вопросам предо</w:t>
            </w:r>
            <w:r w:rsidRPr="006D2120">
              <w:lastRenderedPageBreak/>
              <w:t>ставления сведений о доходах, расходах, об имуществе и обязательствах имущественного характера и заполнения соответствующей формы справк</w:t>
            </w:r>
            <w:r w:rsidR="00312762">
              <w:t>и в 2022 году (за отчетный 2021</w:t>
            </w:r>
            <w:r w:rsidRPr="006D2120">
              <w:t xml:space="preserve"> год).</w:t>
            </w:r>
          </w:p>
          <w:p w:rsidR="00E600B9" w:rsidRPr="006D2120" w:rsidRDefault="00605917" w:rsidP="00605917">
            <w:pPr>
              <w:jc w:val="both"/>
            </w:pPr>
            <w:r w:rsidRPr="006D2120">
              <w:t>Органами, осуществляющими функции и полномочия учредителей в отношении подведомственных</w:t>
            </w:r>
            <w:r w:rsidR="00312762">
              <w:t xml:space="preserve"> учреждений и предприятий </w:t>
            </w:r>
            <w:proofErr w:type="gramStart"/>
            <w:r w:rsidR="00312762">
              <w:t>в 2022</w:t>
            </w:r>
            <w:r w:rsidRPr="006D2120">
              <w:t xml:space="preserve"> году</w:t>
            </w:r>
            <w:proofErr w:type="gramEnd"/>
            <w:r w:rsidRPr="006D2120">
              <w:t xml:space="preserve"> была оказана </w:t>
            </w:r>
            <w:r w:rsidR="00911B33" w:rsidRPr="006D2120">
              <w:t xml:space="preserve">консультативная и методическая помощь по вопросам, связанным с применением на практике мер по противодействию коррупции, результатом чего явилось усовершенствование уровня знаний руководителей в области законодательства о коррупции, возможность реализации этих знаний в сфере своей деятельности. </w:t>
            </w:r>
          </w:p>
        </w:tc>
      </w:tr>
      <w:tr w:rsidR="00845D1B" w:rsidRPr="006D2120" w:rsidTr="0065713D">
        <w:trPr>
          <w:trHeight w:val="1223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4.7.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>Обобщение и освещение на официальном портале муниципального образования «Город Глазов» материалов по итогам работы с обращениями граждан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 xml:space="preserve">ежеквартально </w:t>
            </w:r>
          </w:p>
        </w:tc>
        <w:tc>
          <w:tcPr>
            <w:tcW w:w="2171" w:type="dxa"/>
            <w:gridSpan w:val="7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общественных связей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jc w:val="center"/>
            </w:pPr>
            <w:r w:rsidRPr="006D2120">
              <w:t>повышение уровня информированности населения о мерах о практике обращений граждан</w:t>
            </w:r>
          </w:p>
        </w:tc>
        <w:tc>
          <w:tcPr>
            <w:tcW w:w="6655" w:type="dxa"/>
          </w:tcPr>
          <w:p w:rsidR="00356E97" w:rsidRPr="00312762" w:rsidRDefault="00356E97" w:rsidP="00356E97">
            <w:pPr>
              <w:jc w:val="both"/>
            </w:pPr>
            <w:r w:rsidRPr="00312762">
              <w:t xml:space="preserve">       </w:t>
            </w:r>
            <w:r w:rsidR="00472376" w:rsidRPr="00312762">
              <w:t xml:space="preserve">Ежеквартально на официальном портале публикуются обобщенные результаты рассмотрения обращений граждан: - в разделе «Обращения граждан» на отдельной вкладке «Обзоры обращений» </w:t>
            </w:r>
            <w:hyperlink r:id="rId10" w:history="1">
              <w:r w:rsidR="00472376" w:rsidRPr="00312762">
                <w:rPr>
                  <w:rStyle w:val="ac"/>
                  <w:color w:val="auto"/>
                </w:rPr>
                <w:t>http://glazov-gov.ru/about/feedback/overviews/</w:t>
              </w:r>
            </w:hyperlink>
            <w:r w:rsidR="00472376" w:rsidRPr="00312762">
              <w:t xml:space="preserve">. Опубликованы обзоры обращений граждан </w:t>
            </w:r>
            <w:r w:rsidR="00312762" w:rsidRPr="00312762">
              <w:t>2022</w:t>
            </w:r>
            <w:r w:rsidRPr="00312762">
              <w:t xml:space="preserve"> год. </w:t>
            </w:r>
            <w:r w:rsidR="00472376" w:rsidRPr="00312762">
              <w:t xml:space="preserve">Также ежемесячно в разделе «Новости» официального портала и в социальных сетях публикуется </w:t>
            </w:r>
            <w:proofErr w:type="spellStart"/>
            <w:r w:rsidR="00472376" w:rsidRPr="00312762">
              <w:t>инфографика</w:t>
            </w:r>
            <w:proofErr w:type="spellEnd"/>
            <w:r w:rsidR="00472376" w:rsidRPr="00312762">
              <w:t xml:space="preserve"> с анализом обращений за истекший месяц.</w:t>
            </w:r>
            <w:r w:rsidRPr="00312762">
              <w:t xml:space="preserve"> </w:t>
            </w:r>
            <w:r w:rsidR="00312762" w:rsidRPr="00312762">
              <w:t>В 2022</w:t>
            </w:r>
            <w:r w:rsidR="00035913" w:rsidRPr="00312762">
              <w:t xml:space="preserve"> году в Администрацию города Глазова в рамках </w:t>
            </w:r>
            <w:r w:rsidR="00035913" w:rsidRPr="00312762">
              <w:rPr>
                <w:bCs/>
              </w:rPr>
              <w:t>Федерального закона от 02.05.2006 N 59-ФЗ "О порядке рассмотрения обращений граждан Российской Федерации" (далее - ФЗ № 59-ФЗ)</w:t>
            </w:r>
            <w:r w:rsidR="00035913" w:rsidRPr="00312762">
              <w:t xml:space="preserve"> </w:t>
            </w:r>
            <w:r w:rsidR="00312762" w:rsidRPr="00312762">
              <w:rPr>
                <w:rFonts w:eastAsia="Calibri"/>
                <w:lang w:eastAsia="en-US"/>
              </w:rPr>
              <w:t>всего поступило 1020 обращений граждан, из них</w:t>
            </w:r>
            <w:r w:rsidR="00312762" w:rsidRPr="00312762">
              <w:rPr>
                <w:rFonts w:eastAsia="Calibri"/>
                <w:b/>
                <w:lang w:eastAsia="en-US"/>
              </w:rPr>
              <w:t xml:space="preserve"> </w:t>
            </w:r>
            <w:r w:rsidR="00312762" w:rsidRPr="00312762">
              <w:rPr>
                <w:rFonts w:eastAsia="Calibri"/>
                <w:lang w:eastAsia="en-US"/>
              </w:rPr>
              <w:t>939 обращений граждан в письменной форме, 81 – обращение граждан в устной форме.</w:t>
            </w:r>
          </w:p>
          <w:p w:rsidR="00845D1B" w:rsidRPr="00035913" w:rsidRDefault="00356E97" w:rsidP="00035913">
            <w:pPr>
              <w:autoSpaceDE w:val="0"/>
              <w:autoSpaceDN w:val="0"/>
              <w:adjustRightInd w:val="0"/>
              <w:jc w:val="both"/>
            </w:pPr>
            <w:r w:rsidRPr="00356E97">
              <w:t xml:space="preserve">      </w:t>
            </w:r>
          </w:p>
        </w:tc>
      </w:tr>
      <w:tr w:rsidR="00845D1B" w:rsidRPr="006D2120" w:rsidTr="0065713D">
        <w:trPr>
          <w:trHeight w:val="1223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4.8.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autoSpaceDE w:val="0"/>
              <w:autoSpaceDN w:val="0"/>
              <w:adjustRightInd w:val="0"/>
              <w:jc w:val="both"/>
            </w:pPr>
            <w:r w:rsidRPr="006D2120">
              <w:t>Разработка и проведение комплекса мероприятий по формированию у учащихся образовательных организаций антикоррупционных взглядов, по повышению уровня правосознания и право</w:t>
            </w:r>
            <w:r w:rsidRPr="006D2120">
              <w:lastRenderedPageBreak/>
              <w:t xml:space="preserve">вой культуры. </w:t>
            </w:r>
          </w:p>
          <w:p w:rsidR="00845D1B" w:rsidRPr="006D2120" w:rsidRDefault="00845D1B" w:rsidP="007F3E4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 xml:space="preserve">в течение года (отчет за первое полугодие во 2 квартале, отчет за 2 полугодие в 4 </w:t>
            </w:r>
            <w:r w:rsidRPr="006D2120">
              <w:lastRenderedPageBreak/>
              <w:t>квартале)</w:t>
            </w:r>
          </w:p>
        </w:tc>
        <w:tc>
          <w:tcPr>
            <w:tcW w:w="2171" w:type="dxa"/>
            <w:gridSpan w:val="7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руководители управлений сферы образования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autoSpaceDE w:val="0"/>
              <w:autoSpaceDN w:val="0"/>
              <w:adjustRightInd w:val="0"/>
              <w:jc w:val="center"/>
            </w:pPr>
            <w:r w:rsidRPr="006D2120">
              <w:t>повышение информированности и уровня знаний по антикоррупционной тематике</w:t>
            </w:r>
          </w:p>
          <w:p w:rsidR="00845D1B" w:rsidRPr="006D2120" w:rsidRDefault="00845D1B" w:rsidP="007F3E41">
            <w:pPr>
              <w:jc w:val="center"/>
            </w:pPr>
          </w:p>
        </w:tc>
        <w:tc>
          <w:tcPr>
            <w:tcW w:w="6655" w:type="dxa"/>
          </w:tcPr>
          <w:p w:rsidR="00C338BA" w:rsidRPr="00C338BA" w:rsidRDefault="00EE7918" w:rsidP="00C338BA">
            <w:pPr>
              <w:autoSpaceDE w:val="0"/>
              <w:autoSpaceDN w:val="0"/>
              <w:adjustRightInd w:val="0"/>
            </w:pPr>
            <w:r w:rsidRPr="00EE7918">
              <w:t xml:space="preserve">В отчетный период в образовательных </w:t>
            </w:r>
            <w:proofErr w:type="gramStart"/>
            <w:r w:rsidRPr="00EE7918">
              <w:t>организациях  проведено</w:t>
            </w:r>
            <w:proofErr w:type="gramEnd"/>
            <w:r w:rsidRPr="00EE7918">
              <w:t xml:space="preserve"> свыше 170 различных мероприятий антикоррупционной направленности с</w:t>
            </w:r>
            <w:r w:rsidR="00462551">
              <w:t xml:space="preserve">реди педагогических </w:t>
            </w:r>
            <w:proofErr w:type="spellStart"/>
            <w:r w:rsidR="00462551">
              <w:t>коллективовов</w:t>
            </w:r>
            <w:proofErr w:type="spellEnd"/>
            <w:r w:rsidRPr="00EE7918">
              <w:t>, обучающихся, родительской общественности: классные часы, уроки правовых знаний, беседы, родительские собрания, встречи с сотрудниками правовых структур. В образовательных учреждениях оборудованы выставки литературы и информационные стенды «Это важно знать»; проведен конкурс видеороликов, буклетов, графических изображений антикоррупционной направленности.</w:t>
            </w:r>
            <w:r w:rsidR="00C338BA" w:rsidRPr="00C338BA">
              <w:t xml:space="preserve"> В отчетный период в детских садах проведе</w:t>
            </w:r>
            <w:r w:rsidR="00C338BA" w:rsidRPr="00C338BA">
              <w:lastRenderedPageBreak/>
              <w:t>ны:</w:t>
            </w:r>
          </w:p>
          <w:p w:rsidR="00C338BA" w:rsidRPr="00C338BA" w:rsidRDefault="00C338BA" w:rsidP="00C338BA">
            <w:pPr>
              <w:autoSpaceDE w:val="0"/>
              <w:autoSpaceDN w:val="0"/>
              <w:adjustRightInd w:val="0"/>
            </w:pPr>
            <w:r w:rsidRPr="00C338BA">
              <w:t>- занятия с детьми старших -подготовительных групп по теме «Я и мои права»;</w:t>
            </w:r>
          </w:p>
          <w:p w:rsidR="00845D1B" w:rsidRPr="006D2120" w:rsidRDefault="00C338BA" w:rsidP="00C338B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38BA">
              <w:t>- выставки рисунков «Мои права».</w:t>
            </w:r>
          </w:p>
        </w:tc>
      </w:tr>
      <w:tr w:rsidR="00845D1B" w:rsidRPr="006D2120" w:rsidTr="0065713D">
        <w:trPr>
          <w:trHeight w:val="392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4.9.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>Обеспечение размещения в сети интернет сведений о доходах, расходах,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 в порядке, предусмотренном законодательством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>2 квартал</w:t>
            </w:r>
          </w:p>
        </w:tc>
        <w:tc>
          <w:tcPr>
            <w:tcW w:w="2180" w:type="dxa"/>
            <w:gridSpan w:val="8"/>
          </w:tcPr>
          <w:p w:rsidR="00845D1B" w:rsidRPr="006D2120" w:rsidRDefault="00845D1B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05" w:type="dxa"/>
          </w:tcPr>
          <w:p w:rsidR="00845D1B" w:rsidRPr="006D2120" w:rsidRDefault="00845D1B" w:rsidP="007F3E41">
            <w:pPr>
              <w:jc w:val="center"/>
            </w:pPr>
            <w:r w:rsidRPr="006D2120">
              <w:t xml:space="preserve">обеспечение открытости (прозрачности) сведений о доходах, расходах,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 </w:t>
            </w:r>
          </w:p>
        </w:tc>
        <w:tc>
          <w:tcPr>
            <w:tcW w:w="6655" w:type="dxa"/>
          </w:tcPr>
          <w:p w:rsidR="00845D1B" w:rsidRPr="006D2120" w:rsidRDefault="00972EC6" w:rsidP="00972EC6">
            <w:pPr>
              <w:jc w:val="both"/>
            </w:pPr>
            <w:r w:rsidRPr="006D2120">
              <w:t xml:space="preserve">Сведения о доходах, расходах, об имуществе и обязательствах </w:t>
            </w:r>
            <w:r w:rsidR="000F2B2E">
              <w:t>имущественного характера за 2021 год размещены в 2022</w:t>
            </w:r>
            <w:r w:rsidRPr="006D2120">
              <w:t xml:space="preserve"> году в разделе «Противодействие коррупции» в течение 14 рабочих дней в порядке, предусмотренном постановлением Администрации города Глазова от 06.04.2015 №12/8.</w:t>
            </w:r>
          </w:p>
        </w:tc>
      </w:tr>
      <w:tr w:rsidR="00845D1B" w:rsidRPr="006D2120" w:rsidTr="0065713D">
        <w:trPr>
          <w:trHeight w:val="392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4.10.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 xml:space="preserve">Организация оценки знаний муниципальных служащих в рамках проведения аттестации по вопросам противодействия коррупции 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 xml:space="preserve">в течение года (отчет за первое полугодие во 2 квартале, </w:t>
            </w:r>
            <w:r w:rsidRPr="006D2120">
              <w:lastRenderedPageBreak/>
              <w:t>отчет за 2 полугодие в 4 квартале)</w:t>
            </w:r>
          </w:p>
        </w:tc>
        <w:tc>
          <w:tcPr>
            <w:tcW w:w="2171" w:type="dxa"/>
            <w:gridSpan w:val="7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управление организационной и кадровой работы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autoSpaceDE w:val="0"/>
              <w:autoSpaceDN w:val="0"/>
              <w:adjustRightInd w:val="0"/>
              <w:jc w:val="center"/>
            </w:pPr>
            <w:r w:rsidRPr="006D2120">
              <w:t xml:space="preserve">повышение уровня знаний муниципальных служащих по антикоррупционной </w:t>
            </w:r>
            <w:r w:rsidRPr="006D2120">
              <w:lastRenderedPageBreak/>
              <w:t>тематике</w:t>
            </w:r>
          </w:p>
          <w:p w:rsidR="00845D1B" w:rsidRPr="006D2120" w:rsidRDefault="00845D1B" w:rsidP="007F3E41">
            <w:pPr>
              <w:jc w:val="center"/>
            </w:pPr>
          </w:p>
        </w:tc>
        <w:tc>
          <w:tcPr>
            <w:tcW w:w="6655" w:type="dxa"/>
          </w:tcPr>
          <w:p w:rsidR="00845D1B" w:rsidRPr="00462551" w:rsidRDefault="00972EC6" w:rsidP="00462551">
            <w:pPr>
              <w:autoSpaceDE w:val="0"/>
              <w:autoSpaceDN w:val="0"/>
              <w:adjustRightInd w:val="0"/>
              <w:jc w:val="both"/>
            </w:pPr>
            <w:r w:rsidRPr="00462551">
              <w:lastRenderedPageBreak/>
              <w:t xml:space="preserve">В </w:t>
            </w:r>
            <w:r w:rsidR="00462551" w:rsidRPr="00462551">
              <w:t>2022</w:t>
            </w:r>
            <w:r w:rsidR="007D1BBF" w:rsidRPr="00462551">
              <w:t xml:space="preserve"> году</w:t>
            </w:r>
            <w:r w:rsidRPr="00462551">
              <w:t xml:space="preserve"> аттестация и оценка знаний по вопросам противодействия коррупции </w:t>
            </w:r>
            <w:r w:rsidR="007D1BBF" w:rsidRPr="00462551">
              <w:t xml:space="preserve">проведена </w:t>
            </w:r>
            <w:r w:rsidRPr="00462551">
              <w:t xml:space="preserve">в отношении </w:t>
            </w:r>
            <w:r w:rsidR="00462551" w:rsidRPr="00462551">
              <w:t>26</w:t>
            </w:r>
            <w:r w:rsidR="007D1BBF" w:rsidRPr="00462551">
              <w:t xml:space="preserve"> </w:t>
            </w:r>
            <w:r w:rsidRPr="00462551">
              <w:t>муниципальных служащих</w:t>
            </w:r>
            <w:r w:rsidR="00462551" w:rsidRPr="00462551">
              <w:t>, в основном, результаты сдачи положительные.</w:t>
            </w:r>
          </w:p>
        </w:tc>
      </w:tr>
      <w:tr w:rsidR="00845D1B" w:rsidRPr="006D2120" w:rsidTr="0065713D">
        <w:trPr>
          <w:trHeight w:val="392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4.11.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 xml:space="preserve">Организация взаимодействия с правоохранительными органами, осуществляющими меры по противодействию коррупции по информационному обмену и анализу практики рассмотрения представлений (сообщений, информации) 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2171" w:type="dxa"/>
            <w:gridSpan w:val="7"/>
          </w:tcPr>
          <w:p w:rsidR="00845D1B" w:rsidRPr="006D2120" w:rsidRDefault="00845D1B" w:rsidP="007F3E41">
            <w:pPr>
              <w:jc w:val="center"/>
            </w:pPr>
            <w:r w:rsidRPr="006D2120">
              <w:t>руководитель Аппарата, управление организационной и кадровой работы</w:t>
            </w:r>
          </w:p>
        </w:tc>
        <w:tc>
          <w:tcPr>
            <w:tcW w:w="1514" w:type="dxa"/>
            <w:gridSpan w:val="2"/>
          </w:tcPr>
          <w:p w:rsidR="00845D1B" w:rsidRPr="006D2120" w:rsidRDefault="00845D1B" w:rsidP="007F3E41">
            <w:pPr>
              <w:jc w:val="center"/>
            </w:pPr>
            <w:r w:rsidRPr="006D2120">
              <w:t xml:space="preserve">своевременное информационное обеспечение по вопросам противодействия </w:t>
            </w:r>
          </w:p>
        </w:tc>
        <w:tc>
          <w:tcPr>
            <w:tcW w:w="6655" w:type="dxa"/>
          </w:tcPr>
          <w:p w:rsidR="00462551" w:rsidRDefault="00356E97" w:rsidP="00356E97">
            <w:pPr>
              <w:ind w:left="34"/>
              <w:jc w:val="both"/>
            </w:pPr>
            <w:r>
              <w:t xml:space="preserve">       </w:t>
            </w:r>
            <w:r w:rsidR="00E27F36" w:rsidRPr="006D2120">
              <w:t xml:space="preserve">Администрация города Глазова осуществляет взаимодействие с правоохранительными органами посредством информационного обмена, совместной работы на заседаниях координационного совета по обеспечению профилактики правонарушений на территории муниципального образования «Город Глазов» Удмуртской Республики, комиссии по координации работы по противодействию коррупции в муниципальном образовании «Город Глазов»,  на совещаниях. Представления </w:t>
            </w:r>
            <w:proofErr w:type="spellStart"/>
            <w:r w:rsidR="00E27F36" w:rsidRPr="006D2120">
              <w:t>Глазовской</w:t>
            </w:r>
            <w:proofErr w:type="spellEnd"/>
            <w:r w:rsidR="00E27F36" w:rsidRPr="006D2120">
              <w:t xml:space="preserve"> межрайонной прокуратуры рассм</w:t>
            </w:r>
            <w:r w:rsidR="00462551">
              <w:t>ат</w:t>
            </w:r>
            <w:r w:rsidR="00E27F36" w:rsidRPr="006D2120">
              <w:t>риваются при Главе города Глазова, при заместителях Главы города Глазова, руководителе Аппарата Администрации города Глазова.</w:t>
            </w:r>
            <w:r w:rsidR="00605917" w:rsidRPr="006D2120">
              <w:t xml:space="preserve"> Администрация города Глазова направляет информацию в </w:t>
            </w:r>
            <w:proofErr w:type="spellStart"/>
            <w:r w:rsidR="00605917" w:rsidRPr="006D2120">
              <w:t>Глазовскую</w:t>
            </w:r>
            <w:proofErr w:type="spellEnd"/>
            <w:r w:rsidR="00605917" w:rsidRPr="006D2120">
              <w:t xml:space="preserve"> межрайонную прокуратуру об увольнении муниципальных служащих, входящих в перечень должностей муниципальной службы в Администрации города Глазова,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договоров, утвержденного распоряжением Администрации города Глазова от 30.12.2019 №229/од (в </w:t>
            </w:r>
            <w:proofErr w:type="spellStart"/>
            <w:r w:rsidR="00605917" w:rsidRPr="006D2120">
              <w:t>ред.распоряжения</w:t>
            </w:r>
            <w:proofErr w:type="spellEnd"/>
            <w:r w:rsidR="00605917" w:rsidRPr="006D2120">
              <w:t xml:space="preserve"> Администрации города Глазова от 30.12.2019 №229/од).  </w:t>
            </w:r>
          </w:p>
          <w:p w:rsidR="00845D1B" w:rsidRPr="006D2120" w:rsidRDefault="00462551" w:rsidP="00356E97">
            <w:pPr>
              <w:ind w:left="34"/>
              <w:jc w:val="both"/>
            </w:pPr>
            <w:r w:rsidRPr="00BE12DB">
              <w:t>В 2022</w:t>
            </w:r>
            <w:r w:rsidR="00605917" w:rsidRPr="00BE12DB">
              <w:t xml:space="preserve"> году уволено </w:t>
            </w:r>
            <w:r w:rsidR="00BE12DB" w:rsidRPr="00BE12DB">
              <w:t>9</w:t>
            </w:r>
            <w:r w:rsidR="00605917" w:rsidRPr="006D2120">
              <w:t xml:space="preserve"> муниципальных служащих, входящих в соответствующий перечень должностей муниципальной службы в Администрации города Глазова, о чем органы прокуратуры были уведомлены. В сроки, указанные в запросах надзорных органов</w:t>
            </w:r>
            <w:r w:rsidR="006D2120" w:rsidRPr="006D2120">
              <w:t>,</w:t>
            </w:r>
            <w:r w:rsidR="00605917" w:rsidRPr="006D2120">
              <w:t xml:space="preserve"> информация </w:t>
            </w:r>
            <w:r w:rsidR="006D2120" w:rsidRPr="006D2120">
              <w:t xml:space="preserve">Администрации города Глазова </w:t>
            </w:r>
            <w:r w:rsidR="00605917" w:rsidRPr="006D2120">
              <w:t>оперативно направляется.</w:t>
            </w:r>
          </w:p>
        </w:tc>
      </w:tr>
      <w:tr w:rsidR="00845D1B" w:rsidRPr="006D2120" w:rsidTr="0065713D">
        <w:trPr>
          <w:trHeight w:val="392"/>
        </w:trPr>
        <w:tc>
          <w:tcPr>
            <w:tcW w:w="993" w:type="dxa"/>
          </w:tcPr>
          <w:p w:rsidR="00845D1B" w:rsidRPr="006D2120" w:rsidRDefault="00845D1B" w:rsidP="007F3E41">
            <w:pPr>
              <w:jc w:val="center"/>
            </w:pPr>
            <w:r w:rsidRPr="006D2120">
              <w:t>4.12.</w:t>
            </w:r>
          </w:p>
        </w:tc>
        <w:tc>
          <w:tcPr>
            <w:tcW w:w="2409" w:type="dxa"/>
          </w:tcPr>
          <w:p w:rsidR="00845D1B" w:rsidRPr="006D2120" w:rsidRDefault="00845D1B" w:rsidP="007F3E41">
            <w:pPr>
              <w:jc w:val="both"/>
            </w:pPr>
            <w:r w:rsidRPr="006D2120">
              <w:t xml:space="preserve">Проведение семинаров-совещаний со специалистами, ответственными за </w:t>
            </w:r>
            <w:r w:rsidRPr="006D2120">
              <w:lastRenderedPageBreak/>
              <w:t>профилактику коррупционных правонарушений, в подведомственных организациях</w:t>
            </w:r>
          </w:p>
        </w:tc>
        <w:tc>
          <w:tcPr>
            <w:tcW w:w="1276" w:type="dxa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4 квартал</w:t>
            </w:r>
          </w:p>
        </w:tc>
        <w:tc>
          <w:tcPr>
            <w:tcW w:w="2162" w:type="dxa"/>
            <w:gridSpan w:val="6"/>
          </w:tcPr>
          <w:p w:rsidR="00845D1B" w:rsidRPr="006D2120" w:rsidRDefault="00845D1B" w:rsidP="007F3E41">
            <w:pPr>
              <w:jc w:val="center"/>
            </w:pPr>
            <w:r w:rsidRPr="006D2120">
              <w:t>руководители органов Администрации города Глазова, наделен</w:t>
            </w:r>
            <w:r w:rsidRPr="006D2120">
              <w:lastRenderedPageBreak/>
              <w:t>ных полномочиями учредителя в отношении подведомственных организаций</w:t>
            </w:r>
          </w:p>
        </w:tc>
        <w:tc>
          <w:tcPr>
            <w:tcW w:w="1523" w:type="dxa"/>
            <w:gridSpan w:val="3"/>
          </w:tcPr>
          <w:p w:rsidR="00845D1B" w:rsidRPr="006D2120" w:rsidRDefault="00845D1B" w:rsidP="007F3E41">
            <w:pPr>
              <w:jc w:val="center"/>
            </w:pPr>
            <w:r w:rsidRPr="006D2120">
              <w:lastRenderedPageBreak/>
              <w:t>методическое руководство, обмен опы</w:t>
            </w:r>
            <w:r w:rsidRPr="006D2120">
              <w:lastRenderedPageBreak/>
              <w:t>том работы по противодействию коррупции</w:t>
            </w:r>
          </w:p>
        </w:tc>
        <w:tc>
          <w:tcPr>
            <w:tcW w:w="6655" w:type="dxa"/>
          </w:tcPr>
          <w:p w:rsidR="00911B33" w:rsidRPr="006D2120" w:rsidRDefault="00462551" w:rsidP="00E600B9">
            <w:pPr>
              <w:jc w:val="both"/>
              <w:rPr>
                <w:color w:val="FF0000"/>
              </w:rPr>
            </w:pPr>
            <w:proofErr w:type="gramStart"/>
            <w:r w:rsidRPr="00462551">
              <w:lastRenderedPageBreak/>
              <w:t>В  феврале</w:t>
            </w:r>
            <w:proofErr w:type="gramEnd"/>
            <w:r w:rsidRPr="00462551">
              <w:t xml:space="preserve">  2022г. в  совещании руководителей образовательных организаций приняла участие старший помощник прокурора Петрова Л.С., в декабре 2022 года  руководители образовательных учреждений, специалистами, ответственные  за </w:t>
            </w:r>
            <w:r w:rsidRPr="00462551">
              <w:lastRenderedPageBreak/>
              <w:t>профилактику коррупционных правонарушений  приняли участие в обучающем семинаре по профилактике коррупционных и иных нарушений.</w:t>
            </w:r>
            <w:r w:rsidR="00312762">
              <w:t xml:space="preserve"> </w:t>
            </w:r>
            <w:r w:rsidR="00312762" w:rsidRPr="00312762">
              <w:t xml:space="preserve">В январе, феврале 2022 года заведующим муниципальных бюджетных дошкольных образовательных учреждений по мере обращения оказывались устные консультации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</w:t>
            </w:r>
            <w:r w:rsidR="00F50128">
              <w:t xml:space="preserve">справки за отчетный 2021 год. </w:t>
            </w:r>
            <w:r w:rsidR="00312762" w:rsidRPr="00312762">
              <w:t xml:space="preserve">8 декабря 2022 года в Администрации МО «Город Глазов» с заведующими </w:t>
            </w:r>
            <w:proofErr w:type="gramStart"/>
            <w:r w:rsidR="00312762" w:rsidRPr="00312762">
              <w:t>дошкольными  образовательными</w:t>
            </w:r>
            <w:proofErr w:type="gramEnd"/>
            <w:r w:rsidR="00312762" w:rsidRPr="00312762">
              <w:t xml:space="preserve"> организациями  проведена учеба по профилактике коррупционных и иных нарушений.  </w:t>
            </w:r>
          </w:p>
        </w:tc>
      </w:tr>
      <w:tr w:rsidR="0007344C" w:rsidRPr="006D2120" w:rsidTr="0065713D">
        <w:trPr>
          <w:trHeight w:val="392"/>
        </w:trPr>
        <w:tc>
          <w:tcPr>
            <w:tcW w:w="993" w:type="dxa"/>
          </w:tcPr>
          <w:p w:rsidR="0007344C" w:rsidRPr="006D2120" w:rsidRDefault="0007344C" w:rsidP="007F3E41">
            <w:pPr>
              <w:jc w:val="center"/>
            </w:pPr>
            <w:r w:rsidRPr="006D2120">
              <w:lastRenderedPageBreak/>
              <w:t>4.13</w:t>
            </w:r>
          </w:p>
        </w:tc>
        <w:tc>
          <w:tcPr>
            <w:tcW w:w="2409" w:type="dxa"/>
          </w:tcPr>
          <w:p w:rsidR="0007344C" w:rsidRPr="006D2120" w:rsidRDefault="0007344C" w:rsidP="000734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муниципальных служащих, в обязанности которых входит проведение закупок товаров, работ, услуг для обеспечения муниципальных нужд, </w:t>
            </w:r>
            <w:proofErr w:type="gramStart"/>
            <w:r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образовательным программ</w:t>
            </w:r>
            <w:proofErr w:type="gramEnd"/>
            <w:r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противодействия коррупции</w:t>
            </w:r>
          </w:p>
        </w:tc>
        <w:tc>
          <w:tcPr>
            <w:tcW w:w="1276" w:type="dxa"/>
          </w:tcPr>
          <w:p w:rsidR="0007344C" w:rsidRPr="006D2120" w:rsidRDefault="0007344C" w:rsidP="007F3E41">
            <w:pPr>
              <w:jc w:val="center"/>
            </w:pPr>
            <w:r w:rsidRPr="006D2120">
              <w:t>4 квартал</w:t>
            </w:r>
          </w:p>
        </w:tc>
        <w:tc>
          <w:tcPr>
            <w:tcW w:w="2162" w:type="dxa"/>
            <w:gridSpan w:val="6"/>
          </w:tcPr>
          <w:p w:rsidR="0007344C" w:rsidRPr="006D2120" w:rsidRDefault="0007344C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23" w:type="dxa"/>
            <w:gridSpan w:val="3"/>
          </w:tcPr>
          <w:p w:rsidR="0007344C" w:rsidRPr="006D2120" w:rsidRDefault="0007344C" w:rsidP="007F3E41">
            <w:pPr>
              <w:jc w:val="center"/>
            </w:pPr>
            <w:r w:rsidRPr="006D2120">
              <w:t>повышение уровня образования муниципальных служащих,</w:t>
            </w:r>
            <w:r w:rsidRPr="006D2120">
              <w:rPr>
                <w:bCs/>
              </w:rPr>
              <w:t xml:space="preserve"> в обязанности которых входит проведение закупок товаров, работ, услуг для обеспечения муниципальных нужд</w:t>
            </w:r>
            <w:r w:rsidRPr="006D2120">
              <w:t xml:space="preserve"> в сфере противодействия коррупции</w:t>
            </w:r>
          </w:p>
        </w:tc>
        <w:tc>
          <w:tcPr>
            <w:tcW w:w="6655" w:type="dxa"/>
          </w:tcPr>
          <w:p w:rsidR="0007344C" w:rsidRPr="006D2120" w:rsidRDefault="00605917" w:rsidP="00462551">
            <w:pPr>
              <w:jc w:val="both"/>
              <w:rPr>
                <w:color w:val="FF0000"/>
              </w:rPr>
            </w:pPr>
            <w:r w:rsidRPr="006D2120">
              <w:t>В отношении муниципальных служащих, в обязанности которых входит</w:t>
            </w:r>
            <w:r w:rsidRPr="006D2120">
              <w:rPr>
                <w:color w:val="FF0000"/>
              </w:rPr>
              <w:t xml:space="preserve"> </w:t>
            </w:r>
            <w:r w:rsidRPr="006D2120">
              <w:rPr>
                <w:bCs/>
              </w:rPr>
              <w:t xml:space="preserve">проведение закупок товаров, работ, услуг для обеспечения муниципальных нужд, </w:t>
            </w:r>
            <w:proofErr w:type="gramStart"/>
            <w:r w:rsidRPr="006D2120">
              <w:rPr>
                <w:bCs/>
              </w:rPr>
              <w:t>по образовательным программ</w:t>
            </w:r>
            <w:proofErr w:type="gramEnd"/>
            <w:r w:rsidRPr="006D2120">
              <w:rPr>
                <w:bCs/>
              </w:rPr>
              <w:t xml:space="preserve"> в области противодействия коррупции,</w:t>
            </w:r>
            <w:r w:rsidR="00462551">
              <w:rPr>
                <w:bCs/>
              </w:rPr>
              <w:t xml:space="preserve"> обучено 2 муниципальных служащих.</w:t>
            </w:r>
          </w:p>
        </w:tc>
      </w:tr>
      <w:tr w:rsidR="0007344C" w:rsidRPr="006D2120" w:rsidTr="0065713D">
        <w:trPr>
          <w:trHeight w:val="392"/>
        </w:trPr>
        <w:tc>
          <w:tcPr>
            <w:tcW w:w="993" w:type="dxa"/>
          </w:tcPr>
          <w:p w:rsidR="0007344C" w:rsidRPr="006D2120" w:rsidRDefault="0007344C" w:rsidP="007F3E41">
            <w:pPr>
              <w:jc w:val="center"/>
            </w:pPr>
            <w:r w:rsidRPr="006D2120">
              <w:t>4.14</w:t>
            </w:r>
          </w:p>
        </w:tc>
        <w:tc>
          <w:tcPr>
            <w:tcW w:w="2409" w:type="dxa"/>
          </w:tcPr>
          <w:p w:rsidR="0007344C" w:rsidRPr="006D2120" w:rsidRDefault="0007344C" w:rsidP="0007344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руководителей муниципальных учреждений по </w:t>
            </w:r>
            <w:r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теме: «Конфликт интересов. Меры по предотвращению и урегулирова</w:t>
            </w:r>
            <w:r w:rsidR="006D2120"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D2120">
              <w:rPr>
                <w:rFonts w:ascii="Times New Roman" w:hAnsi="Times New Roman" w:cs="Times New Roman"/>
                <w:bCs/>
                <w:sz w:val="24"/>
                <w:szCs w:val="24"/>
              </w:rPr>
              <w:t>ию конфликта интересов»</w:t>
            </w:r>
          </w:p>
        </w:tc>
        <w:tc>
          <w:tcPr>
            <w:tcW w:w="1276" w:type="dxa"/>
          </w:tcPr>
          <w:p w:rsidR="0007344C" w:rsidRPr="006D2120" w:rsidRDefault="0007344C" w:rsidP="007F3E41">
            <w:pPr>
              <w:jc w:val="center"/>
            </w:pPr>
            <w:r w:rsidRPr="006D2120">
              <w:lastRenderedPageBreak/>
              <w:t>4 квартал</w:t>
            </w:r>
          </w:p>
        </w:tc>
        <w:tc>
          <w:tcPr>
            <w:tcW w:w="2162" w:type="dxa"/>
            <w:gridSpan w:val="6"/>
          </w:tcPr>
          <w:p w:rsidR="0007344C" w:rsidRPr="006D2120" w:rsidRDefault="0007344C" w:rsidP="007F3E41">
            <w:pPr>
              <w:jc w:val="center"/>
            </w:pPr>
            <w:r w:rsidRPr="006D2120">
              <w:t>Управление организационной и кадровой работы</w:t>
            </w:r>
          </w:p>
        </w:tc>
        <w:tc>
          <w:tcPr>
            <w:tcW w:w="1523" w:type="dxa"/>
            <w:gridSpan w:val="3"/>
          </w:tcPr>
          <w:p w:rsidR="0007344C" w:rsidRPr="006D2120" w:rsidRDefault="0007344C" w:rsidP="0007344C">
            <w:pPr>
              <w:jc w:val="center"/>
            </w:pPr>
            <w:r w:rsidRPr="006D2120">
              <w:t>повышение уровня знаний у руко</w:t>
            </w:r>
            <w:r w:rsidRPr="006D2120">
              <w:lastRenderedPageBreak/>
              <w:t xml:space="preserve">водителей муниципальных учреждений  </w:t>
            </w:r>
          </w:p>
          <w:p w:rsidR="0007344C" w:rsidRPr="006D2120" w:rsidRDefault="0007344C" w:rsidP="007F3E41">
            <w:pPr>
              <w:jc w:val="center"/>
            </w:pPr>
          </w:p>
        </w:tc>
        <w:tc>
          <w:tcPr>
            <w:tcW w:w="6655" w:type="dxa"/>
          </w:tcPr>
          <w:p w:rsidR="0007344C" w:rsidRPr="006D2120" w:rsidRDefault="00BE12DB" w:rsidP="00BE12DB">
            <w:pPr>
              <w:jc w:val="both"/>
              <w:rPr>
                <w:color w:val="FF0000"/>
              </w:rPr>
            </w:pPr>
            <w:r>
              <w:rPr>
                <w:bCs/>
              </w:rPr>
              <w:lastRenderedPageBreak/>
              <w:t>В 2022 году было</w:t>
            </w:r>
            <w:r w:rsidR="00462551">
              <w:rPr>
                <w:bCs/>
              </w:rPr>
              <w:t xml:space="preserve"> </w:t>
            </w:r>
            <w:r>
              <w:rPr>
                <w:bCs/>
              </w:rPr>
              <w:t xml:space="preserve">обучение </w:t>
            </w:r>
            <w:r w:rsidR="006D2120" w:rsidRPr="006D2120">
              <w:rPr>
                <w:bCs/>
              </w:rPr>
              <w:t>руководителей учреждений по теме: «Конфликт интересов. Меры по предотвращению и урег</w:t>
            </w:r>
            <w:r>
              <w:rPr>
                <w:bCs/>
              </w:rPr>
              <w:t>улированию конфликта интересов».</w:t>
            </w:r>
            <w:r w:rsidR="006D2120" w:rsidRPr="006D2120">
              <w:rPr>
                <w:bCs/>
              </w:rPr>
              <w:t xml:space="preserve"> 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  <w:rPr>
                <w:b/>
              </w:rPr>
            </w:pPr>
            <w:r w:rsidRPr="006D2120">
              <w:rPr>
                <w:b/>
              </w:rPr>
              <w:t>5.</w:t>
            </w:r>
          </w:p>
        </w:tc>
        <w:tc>
          <w:tcPr>
            <w:tcW w:w="7370" w:type="dxa"/>
            <w:gridSpan w:val="11"/>
          </w:tcPr>
          <w:p w:rsidR="003548A7" w:rsidRPr="006D2120" w:rsidRDefault="003548A7" w:rsidP="007F3E41">
            <w:pPr>
              <w:jc w:val="center"/>
            </w:pPr>
            <w:r w:rsidRPr="006D2120">
              <w:rPr>
                <w:b/>
              </w:rPr>
              <w:t>Установление обратной связи с получателями муниципальных услуг, гражданами</w:t>
            </w:r>
          </w:p>
        </w:tc>
        <w:tc>
          <w:tcPr>
            <w:tcW w:w="6655" w:type="dxa"/>
          </w:tcPr>
          <w:p w:rsidR="003548A7" w:rsidRPr="006D2120" w:rsidRDefault="003548A7" w:rsidP="007F3E41">
            <w:pPr>
              <w:jc w:val="center"/>
              <w:rPr>
                <w:b/>
                <w:color w:val="FF0000"/>
              </w:rPr>
            </w:pP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5.1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>Мониторинг публикаций в средствах массовой информации, социальных сетей, обращений и жалоб граждан, о фактах коррупции, проявлениях коррупции в действиях (бездействии) лиц, замещающих должности муниципальной службы в Администрации города Глазова, руководителей учреждений (предприятий) города Глазова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ежеквартально</w:t>
            </w:r>
          </w:p>
        </w:tc>
        <w:tc>
          <w:tcPr>
            <w:tcW w:w="2133" w:type="dxa"/>
            <w:gridSpan w:val="3"/>
          </w:tcPr>
          <w:p w:rsidR="003548A7" w:rsidRPr="006D2120" w:rsidRDefault="003548A7" w:rsidP="007F3E41">
            <w:pPr>
              <w:jc w:val="center"/>
            </w:pPr>
            <w:r w:rsidRPr="006D2120">
              <w:t>управление общественных связей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6D2120" w:rsidRDefault="003548A7" w:rsidP="007F3E41">
            <w:pPr>
              <w:autoSpaceDE w:val="0"/>
              <w:autoSpaceDN w:val="0"/>
              <w:adjustRightInd w:val="0"/>
              <w:jc w:val="center"/>
            </w:pPr>
            <w:r w:rsidRPr="006D2120">
              <w:t>выявление информации по фактам коррупции в действиях(бездействии) муниципальных служащих, руководителей учреждений (предприятий) в целях предупреждения и (или) пресечения коррупционных правонарушений</w:t>
            </w:r>
          </w:p>
          <w:p w:rsidR="003548A7" w:rsidRPr="006D2120" w:rsidRDefault="003548A7" w:rsidP="007F3E41">
            <w:pPr>
              <w:jc w:val="center"/>
            </w:pPr>
          </w:p>
        </w:tc>
        <w:tc>
          <w:tcPr>
            <w:tcW w:w="6655" w:type="dxa"/>
          </w:tcPr>
          <w:p w:rsidR="00DA5E88" w:rsidRPr="00462551" w:rsidRDefault="00DA5E88" w:rsidP="00DA5E88">
            <w:pPr>
              <w:jc w:val="both"/>
            </w:pPr>
            <w:r w:rsidRPr="00462551">
              <w:t>Управлением проводился постоянный мониторинг СМИ и социальных сетей, обращений и жалоб граждан о фактах коррупции.</w:t>
            </w:r>
          </w:p>
          <w:p w:rsidR="00DA5E88" w:rsidRPr="00462551" w:rsidRDefault="00DA5E88" w:rsidP="00DA5E88">
            <w:pPr>
              <w:jc w:val="both"/>
            </w:pPr>
            <w:r w:rsidRPr="00462551">
              <w:t>Мониторинг проводится по публикациям газет «Красное знамя», «Калина Красная», «Мой город Глазов», «</w:t>
            </w:r>
            <w:proofErr w:type="spellStart"/>
            <w:r w:rsidRPr="00462551">
              <w:t>Иднакар</w:t>
            </w:r>
            <w:proofErr w:type="spellEnd"/>
            <w:r w:rsidRPr="00462551">
              <w:t xml:space="preserve">», информационного портала «Город Глазов», наиболее крупных групп в социальных сетях </w:t>
            </w:r>
            <w:proofErr w:type="spellStart"/>
            <w:r w:rsidRPr="00462551">
              <w:t>ВКонтакте</w:t>
            </w:r>
            <w:proofErr w:type="spellEnd"/>
            <w:r w:rsidRPr="00462551">
              <w:t xml:space="preserve">, Одноклассники, </w:t>
            </w:r>
            <w:r w:rsidRPr="00462551">
              <w:rPr>
                <w:lang w:val="en-US"/>
              </w:rPr>
              <w:t>Facebook</w:t>
            </w:r>
            <w:r w:rsidRPr="00462551">
              <w:t>, новостей телеканала «Гарант Глазов».</w:t>
            </w:r>
          </w:p>
          <w:p w:rsidR="00DA5E88" w:rsidRPr="00462551" w:rsidRDefault="00462551" w:rsidP="00DA5E88">
            <w:pPr>
              <w:jc w:val="both"/>
              <w:rPr>
                <w:b/>
              </w:rPr>
            </w:pPr>
            <w:r w:rsidRPr="00462551">
              <w:t xml:space="preserve">В 2022 году </w:t>
            </w:r>
            <w:r w:rsidR="00DA5E88" w:rsidRPr="00462551">
              <w:t>обращений и публикаций, содержащих сведения о фактах коррупции, не выявлено.</w:t>
            </w:r>
          </w:p>
          <w:p w:rsidR="003548A7" w:rsidRPr="006D2120" w:rsidRDefault="003548A7" w:rsidP="007F3E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5.2.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 xml:space="preserve">Мониторинг сообщений граждан о фактах склонения к коррупционным правонарушениям, о </w:t>
            </w:r>
            <w:r w:rsidRPr="006D2120">
              <w:lastRenderedPageBreak/>
              <w:t xml:space="preserve">фактах возникновения конфликта интересов, зафиксированных в специальных журналах 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 xml:space="preserve">постоянно (отчет за первое полугодие во 2 </w:t>
            </w:r>
            <w:r w:rsidRPr="006D2120">
              <w:lastRenderedPageBreak/>
              <w:t>квартале, отчет за 2 полугодие в 4 квартале)</w:t>
            </w:r>
          </w:p>
        </w:tc>
        <w:tc>
          <w:tcPr>
            <w:tcW w:w="2133" w:type="dxa"/>
            <w:gridSpan w:val="3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управление организационной и кадровой работы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выявление информации по фактам коррупции в действи</w:t>
            </w:r>
            <w:r w:rsidRPr="006D2120">
              <w:lastRenderedPageBreak/>
              <w:t xml:space="preserve">ях(бездействии) муниципальных служащих </w:t>
            </w:r>
          </w:p>
        </w:tc>
        <w:tc>
          <w:tcPr>
            <w:tcW w:w="6655" w:type="dxa"/>
          </w:tcPr>
          <w:p w:rsidR="003548A7" w:rsidRPr="006D2120" w:rsidRDefault="00972EC6" w:rsidP="00972EC6">
            <w:pPr>
              <w:jc w:val="both"/>
            </w:pPr>
            <w:r w:rsidRPr="006D2120">
              <w:lastRenderedPageBreak/>
              <w:t>Сообщения граждан о фактах муниципальных служащих к коррупционным правонарушениям, о возникновении личной заинтересованности, которая может повлечь за собой конфликт интересов или повлекла конфликт интересов, не зарегистрировано</w:t>
            </w: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5.3.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>Удовлетворенность гражданами качеством предоставляемых услуг (муниципальных и государственных услуг)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t>4 квартал</w:t>
            </w:r>
          </w:p>
        </w:tc>
        <w:tc>
          <w:tcPr>
            <w:tcW w:w="2133" w:type="dxa"/>
            <w:gridSpan w:val="3"/>
          </w:tcPr>
          <w:p w:rsidR="003548A7" w:rsidRPr="006D2120" w:rsidRDefault="003548A7" w:rsidP="007F3E41">
            <w:pPr>
              <w:jc w:val="center"/>
            </w:pPr>
            <w:r w:rsidRPr="006D2120">
              <w:t>Директор МБУ «ЦДИ и ОБ», руководители органов Администрации города Глазова сферы образования, культуры, ЖКХ, управление информатизации и связи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t>организация системной работы в соответствующих сферах деятельности на основе проведения мониторинга качества предоставления (оказания) услуг</w:t>
            </w:r>
          </w:p>
        </w:tc>
        <w:tc>
          <w:tcPr>
            <w:tcW w:w="6655" w:type="dxa"/>
          </w:tcPr>
          <w:p w:rsidR="00462551" w:rsidRPr="0083022C" w:rsidRDefault="00462551" w:rsidP="0083022C">
            <w:pPr>
              <w:jc w:val="both"/>
              <w:rPr>
                <w:color w:val="FF0000"/>
              </w:rPr>
            </w:pPr>
            <w:r w:rsidRPr="00462551">
              <w:t xml:space="preserve">В 2022 году учреждения </w:t>
            </w:r>
            <w:r w:rsidRPr="0083022C">
              <w:t>дополнительного образования детей (7 учреждений) приняли участие в процедуре независимой оценки качества условий осуществления образовательной деятельности, в том числе по вопросу удовлетворенности гражданами качеством предоставляемых услуг.</w:t>
            </w:r>
          </w:p>
          <w:p w:rsidR="0083022C" w:rsidRPr="0083022C" w:rsidRDefault="004D74A1" w:rsidP="00312762">
            <w:pPr>
              <w:jc w:val="both"/>
            </w:pPr>
            <w:r w:rsidRPr="0083022C">
              <w:t>Согласно информации МБУ «ЦДИ и ОБ</w:t>
            </w:r>
            <w:proofErr w:type="gramStart"/>
            <w:r w:rsidRPr="0083022C">
              <w:t>»</w:t>
            </w:r>
            <w:proofErr w:type="gramEnd"/>
            <w:r w:rsidRPr="0083022C">
              <w:t xml:space="preserve"> 100% удовлетворенность гражданами качеством предоставления муниципальных услуг, вывод сделан в связи с отсутствием жалоб.</w:t>
            </w:r>
          </w:p>
          <w:p w:rsidR="004D74A1" w:rsidRDefault="0083022C" w:rsidP="00312762">
            <w:pPr>
              <w:jc w:val="both"/>
              <w:rPr>
                <w:rFonts w:eastAsia="Calibri"/>
                <w:lang w:eastAsia="en-US"/>
              </w:rPr>
            </w:pPr>
            <w:r w:rsidRPr="0083022C">
              <w:rPr>
                <w:rFonts w:eastAsia="Calibri"/>
                <w:lang w:eastAsia="en-US"/>
              </w:rPr>
              <w:t>Учреждения, подведомственные управлению культуры, спорта и молодежной политики регулярно проводят НОК (независимую оценку качества), по отзывам граждан, качество предоставляемых муниципальных услуг удовлетворяет жителей города Глазова</w:t>
            </w:r>
            <w:r w:rsidR="00532545">
              <w:rPr>
                <w:rFonts w:eastAsia="Calibri"/>
                <w:lang w:eastAsia="en-US"/>
              </w:rPr>
              <w:t>.</w:t>
            </w:r>
          </w:p>
          <w:p w:rsidR="00312762" w:rsidRPr="00312762" w:rsidRDefault="00312762" w:rsidP="00312762">
            <w:pPr>
              <w:jc w:val="both"/>
            </w:pPr>
            <w:r w:rsidRPr="00312762">
              <w:t>Отдел дошкольного образования Администрации города Глазова оказывает муниципальную услугу "Прием заявлений о зачислении детей в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учет»". За 2022 год услуга оказана 696 гражданам. Жалоб, претензий по поводу предоставления услуги, не поступало.</w:t>
            </w:r>
            <w:r>
              <w:t xml:space="preserve"> </w:t>
            </w:r>
            <w:r w:rsidRPr="00312762">
              <w:t xml:space="preserve"> Был проведен опрос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 (сентябрь, май). По результатам </w:t>
            </w:r>
            <w:proofErr w:type="gramStart"/>
            <w:r w:rsidRPr="00312762">
              <w:t>опроса  жалоб</w:t>
            </w:r>
            <w:proofErr w:type="gramEnd"/>
            <w:r w:rsidRPr="00312762">
              <w:t>, претензий от родителей не поступало.</w:t>
            </w:r>
          </w:p>
          <w:p w:rsidR="00312762" w:rsidRPr="006D2120" w:rsidRDefault="00312762" w:rsidP="0083022C">
            <w:pPr>
              <w:jc w:val="both"/>
              <w:rPr>
                <w:color w:val="FF0000"/>
              </w:rPr>
            </w:pPr>
          </w:p>
        </w:tc>
      </w:tr>
      <w:tr w:rsidR="003548A7" w:rsidRPr="006D2120" w:rsidTr="0065713D">
        <w:tc>
          <w:tcPr>
            <w:tcW w:w="993" w:type="dxa"/>
          </w:tcPr>
          <w:p w:rsidR="003548A7" w:rsidRPr="006D2120" w:rsidRDefault="003548A7" w:rsidP="007F3E41">
            <w:pPr>
              <w:jc w:val="center"/>
            </w:pPr>
            <w:r w:rsidRPr="006D2120">
              <w:t>5.4.</w:t>
            </w:r>
          </w:p>
        </w:tc>
        <w:tc>
          <w:tcPr>
            <w:tcW w:w="2409" w:type="dxa"/>
          </w:tcPr>
          <w:p w:rsidR="003548A7" w:rsidRPr="006D2120" w:rsidRDefault="003548A7" w:rsidP="007F3E41">
            <w:pPr>
              <w:jc w:val="both"/>
            </w:pPr>
            <w:r w:rsidRPr="006D2120">
              <w:t>Организация прямой линии (записи на прием) с заявителями с целью возмож</w:t>
            </w:r>
            <w:r w:rsidRPr="006D2120">
              <w:lastRenderedPageBreak/>
              <w:t xml:space="preserve">ности обращения напрямую к руководителям органов местного самоуправления города Глазова и их заместителям о фактах склонения к коррупционным правонарушениям, о фактах возникновения конфликта интересов, фактах коррупции, а также вопросам местного значения </w:t>
            </w:r>
          </w:p>
        </w:tc>
        <w:tc>
          <w:tcPr>
            <w:tcW w:w="1276" w:type="dxa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постоянно (отчет ежеквартально)</w:t>
            </w:r>
          </w:p>
        </w:tc>
        <w:tc>
          <w:tcPr>
            <w:tcW w:w="2133" w:type="dxa"/>
            <w:gridSpan w:val="3"/>
          </w:tcPr>
          <w:p w:rsidR="003548A7" w:rsidRPr="006D2120" w:rsidRDefault="003548A7" w:rsidP="007F3E41">
            <w:pPr>
              <w:jc w:val="center"/>
            </w:pPr>
            <w:r w:rsidRPr="006D2120">
              <w:t>Руководитель Аппарата Администрации города Глазова</w:t>
            </w:r>
          </w:p>
          <w:p w:rsidR="003548A7" w:rsidRPr="006D2120" w:rsidRDefault="003548A7" w:rsidP="007F3E41">
            <w:pPr>
              <w:jc w:val="center"/>
            </w:pPr>
            <w:r w:rsidRPr="006D2120">
              <w:lastRenderedPageBreak/>
              <w:t>Управление общественных связей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3548A7" w:rsidRPr="006D2120" w:rsidRDefault="003548A7" w:rsidP="007F3E41">
            <w:pPr>
              <w:jc w:val="center"/>
            </w:pPr>
            <w:r w:rsidRPr="006D2120">
              <w:lastRenderedPageBreak/>
              <w:t xml:space="preserve">повышение уровня открытости и доступности </w:t>
            </w:r>
            <w:r w:rsidRPr="006D2120">
              <w:lastRenderedPageBreak/>
              <w:t>органов местного самоуправления населению по вопросам противодействия коррупции</w:t>
            </w:r>
          </w:p>
        </w:tc>
        <w:tc>
          <w:tcPr>
            <w:tcW w:w="6655" w:type="dxa"/>
          </w:tcPr>
          <w:p w:rsidR="00E961E7" w:rsidRPr="00532545" w:rsidRDefault="00E961E7" w:rsidP="00472376">
            <w:pPr>
              <w:jc w:val="both"/>
            </w:pPr>
            <w:r w:rsidRPr="00532545">
              <w:lastRenderedPageBreak/>
              <w:t>На прямую линию</w:t>
            </w:r>
            <w:r w:rsidR="0083022C" w:rsidRPr="00532545">
              <w:t xml:space="preserve"> с Г</w:t>
            </w:r>
            <w:r w:rsidRPr="00532545">
              <w:t xml:space="preserve">лавой города </w:t>
            </w:r>
            <w:r w:rsidR="0083022C" w:rsidRPr="00532545">
              <w:t xml:space="preserve">в 2022 году </w:t>
            </w:r>
            <w:r w:rsidRPr="00532545">
              <w:t>обратил</w:t>
            </w:r>
            <w:r w:rsidR="0083022C" w:rsidRPr="00532545">
              <w:t xml:space="preserve">ось 63 гражданина с </w:t>
            </w:r>
            <w:proofErr w:type="gramStart"/>
            <w:r w:rsidR="0083022C" w:rsidRPr="00532545">
              <w:t xml:space="preserve">обращениями, </w:t>
            </w:r>
            <w:r w:rsidR="00CA638D" w:rsidRPr="00532545">
              <w:t xml:space="preserve"> записаться</w:t>
            </w:r>
            <w:proofErr w:type="gramEnd"/>
            <w:r w:rsidR="00CA638D" w:rsidRPr="00532545">
              <w:t xml:space="preserve"> на прием Главе  города Глазова</w:t>
            </w:r>
            <w:r w:rsidR="0083022C" w:rsidRPr="00532545">
              <w:t>, заместителям Главы города Глазова, начальникам управлений, руководителю Аппарата</w:t>
            </w:r>
            <w:r w:rsidR="00CA638D" w:rsidRPr="00532545">
              <w:t xml:space="preserve"> </w:t>
            </w:r>
            <w:r w:rsidR="0083022C" w:rsidRPr="00532545">
              <w:t xml:space="preserve">открыта </w:t>
            </w:r>
            <w:r w:rsidR="00CA638D" w:rsidRPr="00532545">
              <w:t>в электрон</w:t>
            </w:r>
            <w:r w:rsidR="00CA638D" w:rsidRPr="00532545">
              <w:lastRenderedPageBreak/>
              <w:t>ной форме</w:t>
            </w:r>
            <w:r w:rsidR="0083022C" w:rsidRPr="00532545">
              <w:t xml:space="preserve"> на сайте города Глазова.</w:t>
            </w:r>
            <w:r w:rsidR="00CA638D" w:rsidRPr="00532545">
              <w:rPr>
                <w:color w:val="FF0000"/>
              </w:rPr>
              <w:t xml:space="preserve"> </w:t>
            </w:r>
            <w:r w:rsidR="00CA638D" w:rsidRPr="00532545">
              <w:t xml:space="preserve">Глава города Глазова проводит прямые телефонные линии по предварительной записи 2 </w:t>
            </w:r>
            <w:r w:rsidR="0083022C" w:rsidRPr="00532545">
              <w:t>р</w:t>
            </w:r>
            <w:r w:rsidR="00CA638D" w:rsidRPr="00532545">
              <w:t>аза в месяц</w:t>
            </w:r>
          </w:p>
          <w:p w:rsidR="00DA5E88" w:rsidRPr="00532545" w:rsidRDefault="00DA5E88" w:rsidP="00DA5E88">
            <w:pPr>
              <w:jc w:val="both"/>
              <w:rPr>
                <w:color w:val="FF0000"/>
              </w:rPr>
            </w:pPr>
            <w:r w:rsidRPr="00532545">
              <w:t xml:space="preserve">Личный прием граждан проводится Главой города Глазова, а также еженедельно заместителями Главы Администрации города Глазова, руководителем Аппарата Администрации города Глазова. Запись на прием ведется ежедневно в приемных Главы города и заместителей Главы Администрации города </w:t>
            </w:r>
            <w:r w:rsidR="0083022C" w:rsidRPr="00532545">
              <w:t xml:space="preserve">Глазова. </w:t>
            </w:r>
          </w:p>
          <w:p w:rsidR="00DA5E88" w:rsidRPr="00532545" w:rsidRDefault="00DA5E88" w:rsidP="00DA5E88">
            <w:pPr>
              <w:jc w:val="both"/>
            </w:pPr>
            <w:r w:rsidRPr="00532545">
              <w:t xml:space="preserve">На официальном портале и в газете «Красное знамя» также анонсируются личные приемы депутатов </w:t>
            </w:r>
            <w:proofErr w:type="spellStart"/>
            <w:r w:rsidRPr="00532545">
              <w:t>Глазовской</w:t>
            </w:r>
            <w:proofErr w:type="spellEnd"/>
            <w:r w:rsidRPr="00532545">
              <w:t xml:space="preserve"> городской Думы, личные приемы </w:t>
            </w:r>
            <w:proofErr w:type="spellStart"/>
            <w:r w:rsidRPr="00532545">
              <w:t>Глазовского</w:t>
            </w:r>
            <w:proofErr w:type="spellEnd"/>
            <w:r w:rsidRPr="00532545">
              <w:t xml:space="preserve"> межрайонного прокурора, Уполномоченного по правам человека в УР, а также руководителей региональных министерств и ведомств.</w:t>
            </w:r>
          </w:p>
          <w:p w:rsidR="003548A7" w:rsidRPr="00532545" w:rsidRDefault="0083022C" w:rsidP="0083022C">
            <w:pPr>
              <w:jc w:val="both"/>
            </w:pPr>
            <w:r w:rsidRPr="00532545">
              <w:t>В 2022 году обращения о фактах склонения к коррупционным правонарушениям, о фактах возникновения конфликта интересов, фактах коррупции в Администрацию города Глазова не поступали.</w:t>
            </w:r>
          </w:p>
        </w:tc>
      </w:tr>
      <w:tr w:rsidR="0007344C" w:rsidRPr="006D2120" w:rsidTr="0065713D">
        <w:tc>
          <w:tcPr>
            <w:tcW w:w="993" w:type="dxa"/>
          </w:tcPr>
          <w:p w:rsidR="0007344C" w:rsidRPr="006D2120" w:rsidRDefault="0007344C" w:rsidP="007F3E41">
            <w:pPr>
              <w:jc w:val="center"/>
            </w:pPr>
            <w:r w:rsidRPr="006D2120">
              <w:lastRenderedPageBreak/>
              <w:t>5.5.</w:t>
            </w:r>
          </w:p>
        </w:tc>
        <w:tc>
          <w:tcPr>
            <w:tcW w:w="2409" w:type="dxa"/>
          </w:tcPr>
          <w:p w:rsidR="0007344C" w:rsidRPr="006D2120" w:rsidRDefault="0007344C" w:rsidP="0007344C">
            <w:pPr>
              <w:autoSpaceDE w:val="0"/>
              <w:autoSpaceDN w:val="0"/>
              <w:adjustRightInd w:val="0"/>
              <w:jc w:val="both"/>
            </w:pPr>
            <w:r w:rsidRPr="006D2120">
              <w:t xml:space="preserve">Анализ практики использования различных каналов в Администрации города Глазова получения информации (горячая линия, электронная приемная, прямая линия, сайт и т.д.), по которым граждане могут конфиденциально, не опасаясь преследования, сообщать о возможных коррупционных правонарушениях, а также </w:t>
            </w:r>
            <w:r w:rsidRPr="006D2120">
              <w:lastRenderedPageBreak/>
              <w:t>практики рассмотрения и проверки полученной информации и принимаемых мер реагирования</w:t>
            </w:r>
          </w:p>
          <w:p w:rsidR="0007344C" w:rsidRPr="006D2120" w:rsidRDefault="0007344C" w:rsidP="007F3E41">
            <w:pPr>
              <w:jc w:val="both"/>
            </w:pPr>
          </w:p>
        </w:tc>
        <w:tc>
          <w:tcPr>
            <w:tcW w:w="1276" w:type="dxa"/>
          </w:tcPr>
          <w:p w:rsidR="0007344C" w:rsidRPr="006D2120" w:rsidRDefault="0007344C" w:rsidP="007F3E41">
            <w:pPr>
              <w:jc w:val="center"/>
            </w:pPr>
            <w:r w:rsidRPr="006D2120">
              <w:lastRenderedPageBreak/>
              <w:t>4 квартал</w:t>
            </w:r>
          </w:p>
        </w:tc>
        <w:tc>
          <w:tcPr>
            <w:tcW w:w="2133" w:type="dxa"/>
            <w:gridSpan w:val="3"/>
          </w:tcPr>
          <w:p w:rsidR="0007344C" w:rsidRPr="006D2120" w:rsidRDefault="0007344C" w:rsidP="007F3E41">
            <w:pPr>
              <w:jc w:val="center"/>
            </w:pPr>
            <w:r w:rsidRPr="006D2120">
              <w:t>Управление общественных связей</w:t>
            </w:r>
          </w:p>
        </w:tc>
        <w:tc>
          <w:tcPr>
            <w:tcW w:w="1552" w:type="dxa"/>
            <w:gridSpan w:val="6"/>
            <w:shd w:val="clear" w:color="auto" w:fill="auto"/>
          </w:tcPr>
          <w:p w:rsidR="0007344C" w:rsidRPr="006D2120" w:rsidRDefault="0007344C" w:rsidP="007F3E41">
            <w:pPr>
              <w:jc w:val="center"/>
            </w:pPr>
            <w:r w:rsidRPr="006D2120">
              <w:t>совершенствование системы использования различных каналов связи для граждан, обеспечение доступности каналов связи для граждан</w:t>
            </w:r>
          </w:p>
        </w:tc>
        <w:tc>
          <w:tcPr>
            <w:tcW w:w="6655" w:type="dxa"/>
          </w:tcPr>
          <w:p w:rsidR="007E01AF" w:rsidRPr="00532545" w:rsidRDefault="00C338BA" w:rsidP="0083022C">
            <w:pPr>
              <w:jc w:val="both"/>
            </w:pPr>
            <w:r w:rsidRPr="00532545">
              <w:rPr>
                <w:rFonts w:eastAsia="Calibri"/>
                <w:lang w:eastAsia="en-US"/>
              </w:rPr>
              <w:t xml:space="preserve">В 2022 году в Администрацию города Глазова в рамках </w:t>
            </w:r>
            <w:r w:rsidRPr="00532545">
              <w:rPr>
                <w:rFonts w:eastAsia="Calibri"/>
                <w:bCs/>
                <w:lang w:eastAsia="en-US"/>
              </w:rPr>
              <w:t>Федерального закона от 02.05.2006 N 59-ФЗ "О порядке рассмотрения обращений граждан Российской Федерации" (далее - ФЗ № 59-ФЗ)</w:t>
            </w:r>
            <w:r w:rsidRPr="00532545">
              <w:rPr>
                <w:rFonts w:eastAsia="Calibri"/>
                <w:lang w:eastAsia="en-US"/>
              </w:rPr>
              <w:t xml:space="preserve"> всего поступило 1020 обращений граждан, из них</w:t>
            </w:r>
            <w:r w:rsidRPr="00532545">
              <w:rPr>
                <w:rFonts w:eastAsia="Calibri"/>
                <w:b/>
                <w:lang w:eastAsia="en-US"/>
              </w:rPr>
              <w:t xml:space="preserve"> </w:t>
            </w:r>
            <w:r w:rsidRPr="00532545">
              <w:rPr>
                <w:rFonts w:eastAsia="Calibri"/>
                <w:lang w:eastAsia="en-US"/>
              </w:rPr>
              <w:t xml:space="preserve">939 обращений граждан в письменной форме, </w:t>
            </w:r>
            <w:r w:rsidRPr="00532545">
              <w:rPr>
                <w:rFonts w:eastAsia="Calibri"/>
                <w:color w:val="000000"/>
                <w:lang w:eastAsia="en-US"/>
              </w:rPr>
              <w:t>81</w:t>
            </w:r>
            <w:r w:rsidRPr="00532545">
              <w:rPr>
                <w:rFonts w:eastAsia="Calibri"/>
                <w:lang w:eastAsia="en-US"/>
              </w:rPr>
              <w:t xml:space="preserve"> – обращение граждан в устной форме. С</w:t>
            </w:r>
            <w:r w:rsidRPr="00532545">
              <w:rPr>
                <w:color w:val="000000"/>
              </w:rPr>
              <w:t xml:space="preserve"> апреля 2021 года запущена новая система Платформа обратной связи (ПОС) – единое окно для подачи электронных сообщений в органы государственной власти, органы местного самоуправления, организации, которая стала востребованным инструментом для решения вопросов горожан.</w:t>
            </w:r>
            <w:r w:rsidR="00E961E7" w:rsidRPr="00532545">
              <w:rPr>
                <w:color w:val="000000"/>
              </w:rPr>
              <w:t xml:space="preserve"> В</w:t>
            </w:r>
            <w:r w:rsidR="00CA638D" w:rsidRPr="00532545">
              <w:rPr>
                <w:color w:val="000000"/>
              </w:rPr>
              <w:t xml:space="preserve"> адрес Администрации города Г</w:t>
            </w:r>
            <w:r w:rsidR="00E961E7" w:rsidRPr="00532545">
              <w:rPr>
                <w:color w:val="000000"/>
              </w:rPr>
              <w:t>лазова</w:t>
            </w:r>
            <w:r w:rsidR="00CA638D" w:rsidRPr="00532545">
              <w:rPr>
                <w:color w:val="000000"/>
              </w:rPr>
              <w:t>, Г</w:t>
            </w:r>
            <w:r w:rsidR="00E961E7" w:rsidRPr="00532545">
              <w:rPr>
                <w:color w:val="000000"/>
              </w:rPr>
              <w:t xml:space="preserve">лавы города </w:t>
            </w:r>
            <w:r w:rsidR="00CA638D" w:rsidRPr="00532545">
              <w:rPr>
                <w:color w:val="000000"/>
              </w:rPr>
              <w:t xml:space="preserve">Глазова </w:t>
            </w:r>
            <w:r w:rsidR="00E961E7" w:rsidRPr="00532545">
              <w:rPr>
                <w:color w:val="000000"/>
              </w:rPr>
              <w:t>поступило 3958 сообщений из открытых источников –</w:t>
            </w:r>
            <w:r w:rsidR="00CA638D" w:rsidRPr="00532545">
              <w:rPr>
                <w:color w:val="000000"/>
              </w:rPr>
              <w:t xml:space="preserve"> социальных сете</w:t>
            </w:r>
            <w:r w:rsidR="00E961E7" w:rsidRPr="00532545">
              <w:rPr>
                <w:color w:val="000000"/>
              </w:rPr>
              <w:t>й</w:t>
            </w:r>
            <w:r w:rsidR="00CA638D" w:rsidRPr="00532545">
              <w:rPr>
                <w:color w:val="000000"/>
              </w:rPr>
              <w:t>,</w:t>
            </w:r>
            <w:r w:rsidR="00E961E7" w:rsidRPr="00532545">
              <w:rPr>
                <w:color w:val="000000"/>
              </w:rPr>
              <w:t xml:space="preserve"> через ПОС поступило 219 обращений </w:t>
            </w:r>
            <w:r w:rsidRPr="00532545">
              <w:t xml:space="preserve"> </w:t>
            </w:r>
            <w:r w:rsidR="007E01AF" w:rsidRPr="00532545">
              <w:t xml:space="preserve">На официальном сайте города Глазова есть возможность записаться на прием Главе  города Глазова в электронной форме, </w:t>
            </w:r>
            <w:r w:rsidR="00E961E7" w:rsidRPr="00532545">
              <w:t>создана интернет-приемная, где Главе города Глазова, заместителям Главы города Глазова, руково</w:t>
            </w:r>
            <w:r w:rsidR="00E961E7" w:rsidRPr="00532545">
              <w:lastRenderedPageBreak/>
              <w:t>дителю Аппарата Администрации города Глазова можно задать волнующие вопросы, также действует в разделе «Противодействие коррупции электронный ящик «Нет коррупции», где гражданин может оставить свое обращение.</w:t>
            </w:r>
          </w:p>
          <w:p w:rsidR="00C338BA" w:rsidRPr="00532545" w:rsidRDefault="00C338BA" w:rsidP="00C338BA">
            <w:pPr>
              <w:ind w:firstLine="567"/>
              <w:jc w:val="both"/>
            </w:pPr>
            <w:r w:rsidRPr="00532545">
              <w:t xml:space="preserve">За отчетный период в Администрацию города Глазова жалоб и обращений граждан о фактах совершения коррупционных правонарушений из разных источников </w:t>
            </w:r>
            <w:r w:rsidR="007E01AF" w:rsidRPr="00532545">
              <w:t>(электронный почтовый ящик «Нет коррупции», созданный на официальном сайте города Глазова, прямая линия, электронная почта, социальные сети</w:t>
            </w:r>
            <w:r w:rsidR="00CA638D" w:rsidRPr="00532545">
              <w:t xml:space="preserve"> и т.д.</w:t>
            </w:r>
            <w:r w:rsidR="007E01AF" w:rsidRPr="00532545">
              <w:t xml:space="preserve">) </w:t>
            </w:r>
            <w:r w:rsidRPr="00532545">
              <w:t>не поступало.</w:t>
            </w:r>
          </w:p>
          <w:p w:rsidR="00C338BA" w:rsidRPr="00532545" w:rsidRDefault="00C338BA" w:rsidP="00C338BA">
            <w:pPr>
              <w:rPr>
                <w:rFonts w:eastAsia="Calibri"/>
                <w:lang w:eastAsia="en-US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080"/>
              <w:gridCol w:w="2082"/>
            </w:tblGrid>
            <w:tr w:rsidR="00C338BA" w:rsidRPr="00532545" w:rsidTr="00C338BA">
              <w:trPr>
                <w:trHeight w:val="361"/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</w:tcPr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532545">
                    <w:rPr>
                      <w:rFonts w:eastAsia="Calibri"/>
                      <w:b/>
                      <w:lang w:eastAsia="en-US"/>
                    </w:rPr>
                    <w:t>Обращения граждан</w:t>
                  </w:r>
                </w:p>
              </w:tc>
            </w:tr>
            <w:tr w:rsidR="00C338BA" w:rsidRPr="00532545" w:rsidTr="00C338BA">
              <w:trPr>
                <w:trHeight w:val="361"/>
                <w:jc w:val="center"/>
              </w:trPr>
              <w:tc>
                <w:tcPr>
                  <w:tcW w:w="1763" w:type="pct"/>
                  <w:shd w:val="clear" w:color="auto" w:fill="auto"/>
                </w:tcPr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2545">
                    <w:rPr>
                      <w:rFonts w:eastAsia="Calibri"/>
                      <w:lang w:eastAsia="en-US"/>
                    </w:rPr>
                    <w:t xml:space="preserve">Виды обращений </w:t>
                  </w:r>
                </w:p>
              </w:tc>
              <w:tc>
                <w:tcPr>
                  <w:tcW w:w="1618" w:type="pct"/>
                  <w:shd w:val="clear" w:color="auto" w:fill="auto"/>
                </w:tcPr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532545">
                    <w:rPr>
                      <w:rFonts w:eastAsia="Calibri"/>
                      <w:b/>
                      <w:lang w:val="en-US" w:eastAsia="en-US"/>
                    </w:rPr>
                    <w:t>2021</w:t>
                  </w:r>
                </w:p>
              </w:tc>
              <w:tc>
                <w:tcPr>
                  <w:tcW w:w="1619" w:type="pct"/>
                  <w:shd w:val="clear" w:color="auto" w:fill="auto"/>
                </w:tcPr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b/>
                      <w:lang w:val="en-US" w:eastAsia="en-US"/>
                    </w:rPr>
                  </w:pPr>
                  <w:r w:rsidRPr="00532545">
                    <w:rPr>
                      <w:rFonts w:eastAsia="Calibri"/>
                      <w:b/>
                      <w:lang w:val="en-US" w:eastAsia="en-US"/>
                    </w:rPr>
                    <w:t>2022</w:t>
                  </w:r>
                </w:p>
              </w:tc>
            </w:tr>
            <w:tr w:rsidR="00C338BA" w:rsidRPr="00532545" w:rsidTr="00C338BA">
              <w:trPr>
                <w:trHeight w:val="3470"/>
                <w:jc w:val="center"/>
              </w:trPr>
              <w:tc>
                <w:tcPr>
                  <w:tcW w:w="1763" w:type="pct"/>
                  <w:shd w:val="clear" w:color="auto" w:fill="auto"/>
                </w:tcPr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532545">
                    <w:rPr>
                      <w:rFonts w:eastAsia="Calibri"/>
                      <w:b/>
                      <w:lang w:eastAsia="en-US"/>
                    </w:rPr>
                    <w:t xml:space="preserve">Обращения граждан по </w:t>
                  </w: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532545">
                    <w:rPr>
                      <w:rFonts w:eastAsia="Calibri"/>
                      <w:b/>
                      <w:lang w:eastAsia="en-US"/>
                    </w:rPr>
                    <w:t>ФЗ № 59-ФЗ:</w:t>
                  </w: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2545">
                    <w:rPr>
                      <w:rFonts w:eastAsia="Calibri"/>
                      <w:lang w:eastAsia="en-US"/>
                    </w:rPr>
                    <w:t xml:space="preserve">- в письменной форме </w:t>
                  </w: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2545">
                    <w:rPr>
                      <w:rFonts w:eastAsia="Calibri"/>
                      <w:lang w:eastAsia="en-US"/>
                    </w:rPr>
                    <w:t xml:space="preserve">(в </w:t>
                  </w:r>
                  <w:proofErr w:type="spellStart"/>
                  <w:r w:rsidRPr="00532545">
                    <w:rPr>
                      <w:rFonts w:eastAsia="Calibri"/>
                      <w:lang w:eastAsia="en-US"/>
                    </w:rPr>
                    <w:t>т.ч</w:t>
                  </w:r>
                  <w:proofErr w:type="spellEnd"/>
                  <w:r w:rsidRPr="00532545">
                    <w:rPr>
                      <w:rFonts w:eastAsia="Calibri"/>
                      <w:lang w:eastAsia="en-US"/>
                    </w:rPr>
                    <w:t xml:space="preserve">    в форме </w:t>
                  </w: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2545">
                    <w:rPr>
                      <w:rFonts w:eastAsia="Calibri"/>
                      <w:lang w:eastAsia="en-US"/>
                    </w:rPr>
                    <w:t>электронного документа)</w:t>
                  </w: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2545">
                    <w:rPr>
                      <w:rFonts w:eastAsia="Calibri"/>
                      <w:lang w:eastAsia="en-US"/>
                    </w:rPr>
                    <w:t>- в устной форме</w:t>
                  </w:r>
                </w:p>
              </w:tc>
              <w:tc>
                <w:tcPr>
                  <w:tcW w:w="1618" w:type="pct"/>
                  <w:shd w:val="clear" w:color="auto" w:fill="auto"/>
                </w:tcPr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532545">
                    <w:rPr>
                      <w:rFonts w:eastAsia="Calibri"/>
                      <w:b/>
                      <w:lang w:eastAsia="en-US"/>
                    </w:rPr>
                    <w:t>774</w:t>
                  </w: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2545">
                    <w:rPr>
                      <w:rFonts w:eastAsia="Calibri"/>
                      <w:lang w:eastAsia="en-US"/>
                    </w:rPr>
                    <w:t>717</w:t>
                  </w: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2545">
                    <w:rPr>
                      <w:rFonts w:eastAsia="Calibri"/>
                      <w:lang w:eastAsia="en-US"/>
                    </w:rPr>
                    <w:t>57</w:t>
                  </w:r>
                </w:p>
              </w:tc>
              <w:tc>
                <w:tcPr>
                  <w:tcW w:w="1619" w:type="pct"/>
                  <w:shd w:val="clear" w:color="auto" w:fill="auto"/>
                </w:tcPr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532545">
                    <w:rPr>
                      <w:rFonts w:eastAsia="Calibri"/>
                      <w:b/>
                      <w:lang w:eastAsia="en-US"/>
                    </w:rPr>
                    <w:t>1020</w:t>
                  </w: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2545">
                    <w:rPr>
                      <w:rFonts w:eastAsia="Calibri"/>
                      <w:lang w:eastAsia="en-US"/>
                    </w:rPr>
                    <w:t>939</w:t>
                  </w:r>
                </w:p>
                <w:p w:rsidR="00C338BA" w:rsidRPr="00532545" w:rsidRDefault="00C338BA" w:rsidP="00C338B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532545">
                    <w:rPr>
                      <w:rFonts w:eastAsia="Calibri"/>
                      <w:lang w:eastAsia="en-US"/>
                    </w:rPr>
                    <w:t>81</w:t>
                  </w:r>
                </w:p>
              </w:tc>
            </w:tr>
          </w:tbl>
          <w:p w:rsidR="0007344C" w:rsidRPr="00532545" w:rsidRDefault="00035913" w:rsidP="00C338BA">
            <w:pPr>
              <w:rPr>
                <w:color w:val="FF0000"/>
              </w:rPr>
            </w:pPr>
            <w:r w:rsidRPr="00532545">
              <w:t xml:space="preserve">                                                                                                                  </w:t>
            </w:r>
          </w:p>
        </w:tc>
      </w:tr>
    </w:tbl>
    <w:p w:rsidR="00E36359" w:rsidRPr="006D2120" w:rsidRDefault="00E36359" w:rsidP="00E36359">
      <w:pPr>
        <w:rPr>
          <w:b/>
        </w:rPr>
      </w:pPr>
    </w:p>
    <w:p w:rsidR="00E36359" w:rsidRPr="006D2120" w:rsidRDefault="00E36359" w:rsidP="00E36359">
      <w:pPr>
        <w:jc w:val="both"/>
      </w:pPr>
    </w:p>
    <w:p w:rsidR="00E36359" w:rsidRPr="006D2120" w:rsidRDefault="00E36359" w:rsidP="00E36359">
      <w:pPr>
        <w:jc w:val="both"/>
      </w:pPr>
    </w:p>
    <w:p w:rsidR="00E36359" w:rsidRPr="00FC791A" w:rsidRDefault="00E36359" w:rsidP="00E36359">
      <w:pPr>
        <w:jc w:val="both"/>
      </w:pPr>
    </w:p>
    <w:p w:rsidR="00E36359" w:rsidRPr="00F1181A" w:rsidRDefault="00E36359" w:rsidP="00F1181A">
      <w:pPr>
        <w:ind w:left="567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sectPr w:rsidR="00E36359" w:rsidRPr="00F1181A" w:rsidSect="003548A7">
      <w:headerReference w:type="even" r:id="rId11"/>
      <w:headerReference w:type="first" r:id="rId12"/>
      <w:pgSz w:w="16838" w:h="11906" w:orient="landscape"/>
      <w:pgMar w:top="1134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C5" w:rsidRDefault="00B376C5">
      <w:r>
        <w:separator/>
      </w:r>
    </w:p>
  </w:endnote>
  <w:endnote w:type="continuationSeparator" w:id="0">
    <w:p w:rsidR="00B376C5" w:rsidRDefault="00B3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C5" w:rsidRDefault="00B376C5">
      <w:r>
        <w:separator/>
      </w:r>
    </w:p>
  </w:footnote>
  <w:footnote w:type="continuationSeparator" w:id="0">
    <w:p w:rsidR="00B376C5" w:rsidRDefault="00B3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6C5" w:rsidRDefault="00B376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6C5" w:rsidRDefault="00B376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6C5" w:rsidRPr="00A477FF" w:rsidRDefault="00B376C5" w:rsidP="00A477FF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E2C"/>
    <w:multiLevelType w:val="hybridMultilevel"/>
    <w:tmpl w:val="C9C03F46"/>
    <w:lvl w:ilvl="0" w:tplc="082A9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4AC"/>
    <w:multiLevelType w:val="hybridMultilevel"/>
    <w:tmpl w:val="7F7414D2"/>
    <w:lvl w:ilvl="0" w:tplc="2B8AC1C0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>
      <w:start w:val="1"/>
      <w:numFmt w:val="decimal"/>
      <w:lvlText w:val="%4."/>
      <w:lvlJc w:val="left"/>
      <w:pPr>
        <w:ind w:left="3431" w:hanging="360"/>
      </w:pPr>
    </w:lvl>
    <w:lvl w:ilvl="4" w:tplc="04190019">
      <w:start w:val="1"/>
      <w:numFmt w:val="lowerLetter"/>
      <w:lvlText w:val="%5."/>
      <w:lvlJc w:val="left"/>
      <w:pPr>
        <w:ind w:left="4151" w:hanging="360"/>
      </w:pPr>
    </w:lvl>
    <w:lvl w:ilvl="5" w:tplc="0419001B">
      <w:start w:val="1"/>
      <w:numFmt w:val="lowerRoman"/>
      <w:lvlText w:val="%6."/>
      <w:lvlJc w:val="right"/>
      <w:pPr>
        <w:ind w:left="4871" w:hanging="180"/>
      </w:pPr>
    </w:lvl>
    <w:lvl w:ilvl="6" w:tplc="0419000F">
      <w:start w:val="1"/>
      <w:numFmt w:val="decimal"/>
      <w:lvlText w:val="%7."/>
      <w:lvlJc w:val="left"/>
      <w:pPr>
        <w:ind w:left="5591" w:hanging="360"/>
      </w:pPr>
    </w:lvl>
    <w:lvl w:ilvl="7" w:tplc="04190019">
      <w:start w:val="1"/>
      <w:numFmt w:val="lowerLetter"/>
      <w:lvlText w:val="%8."/>
      <w:lvlJc w:val="left"/>
      <w:pPr>
        <w:ind w:left="6311" w:hanging="360"/>
      </w:pPr>
    </w:lvl>
    <w:lvl w:ilvl="8" w:tplc="0419001B">
      <w:start w:val="1"/>
      <w:numFmt w:val="lowerRoman"/>
      <w:lvlText w:val="%9."/>
      <w:lvlJc w:val="right"/>
      <w:pPr>
        <w:ind w:left="7031" w:hanging="180"/>
      </w:pPr>
    </w:lvl>
  </w:abstractNum>
  <w:abstractNum w:abstractNumId="2" w15:restartNumberingAfterBreak="0">
    <w:nsid w:val="44E84A22"/>
    <w:multiLevelType w:val="hybridMultilevel"/>
    <w:tmpl w:val="AC7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1B66"/>
    <w:multiLevelType w:val="hybridMultilevel"/>
    <w:tmpl w:val="2A624F94"/>
    <w:lvl w:ilvl="0" w:tplc="23749762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2EC8"/>
    <w:multiLevelType w:val="hybridMultilevel"/>
    <w:tmpl w:val="7BF26EBC"/>
    <w:lvl w:ilvl="0" w:tplc="32289AAE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5" w15:restartNumberingAfterBreak="0">
    <w:nsid w:val="616369F9"/>
    <w:multiLevelType w:val="hybridMultilevel"/>
    <w:tmpl w:val="0DD864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814AA"/>
    <w:multiLevelType w:val="hybridMultilevel"/>
    <w:tmpl w:val="25BAD048"/>
    <w:lvl w:ilvl="0" w:tplc="EEFA7B76">
      <w:start w:val="1"/>
      <w:numFmt w:val="decimal"/>
      <w:suff w:val="space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3B3"/>
    <w:rsid w:val="00000B00"/>
    <w:rsid w:val="000153EA"/>
    <w:rsid w:val="000155F2"/>
    <w:rsid w:val="0001772F"/>
    <w:rsid w:val="00020695"/>
    <w:rsid w:val="00021F55"/>
    <w:rsid w:val="00035913"/>
    <w:rsid w:val="00035CF5"/>
    <w:rsid w:val="00045673"/>
    <w:rsid w:val="00052B4B"/>
    <w:rsid w:val="0007135D"/>
    <w:rsid w:val="0007344C"/>
    <w:rsid w:val="000807DB"/>
    <w:rsid w:val="000828CF"/>
    <w:rsid w:val="00085432"/>
    <w:rsid w:val="000907E8"/>
    <w:rsid w:val="000A1871"/>
    <w:rsid w:val="000A192C"/>
    <w:rsid w:val="000A3DB2"/>
    <w:rsid w:val="000A4F27"/>
    <w:rsid w:val="000B4D35"/>
    <w:rsid w:val="000B7B5D"/>
    <w:rsid w:val="000C147D"/>
    <w:rsid w:val="000D05A8"/>
    <w:rsid w:val="000D3C50"/>
    <w:rsid w:val="000D465F"/>
    <w:rsid w:val="000E312E"/>
    <w:rsid w:val="000E67D4"/>
    <w:rsid w:val="000E6B8C"/>
    <w:rsid w:val="000F2B2E"/>
    <w:rsid w:val="000F3614"/>
    <w:rsid w:val="001013F9"/>
    <w:rsid w:val="00103400"/>
    <w:rsid w:val="00110754"/>
    <w:rsid w:val="001126ED"/>
    <w:rsid w:val="00113216"/>
    <w:rsid w:val="00115B7D"/>
    <w:rsid w:val="00117D42"/>
    <w:rsid w:val="00121548"/>
    <w:rsid w:val="00123DBC"/>
    <w:rsid w:val="00125882"/>
    <w:rsid w:val="00125BF8"/>
    <w:rsid w:val="0013753F"/>
    <w:rsid w:val="00140936"/>
    <w:rsid w:val="00144002"/>
    <w:rsid w:val="001460BC"/>
    <w:rsid w:val="0015269F"/>
    <w:rsid w:val="00160B0D"/>
    <w:rsid w:val="00167BD4"/>
    <w:rsid w:val="0017202C"/>
    <w:rsid w:val="00180CC5"/>
    <w:rsid w:val="00184989"/>
    <w:rsid w:val="00192CCA"/>
    <w:rsid w:val="001933BC"/>
    <w:rsid w:val="001A3299"/>
    <w:rsid w:val="001A3FE8"/>
    <w:rsid w:val="001B164A"/>
    <w:rsid w:val="001B2A6C"/>
    <w:rsid w:val="001B7A92"/>
    <w:rsid w:val="001C771F"/>
    <w:rsid w:val="001D0C9E"/>
    <w:rsid w:val="001D308E"/>
    <w:rsid w:val="001D33F2"/>
    <w:rsid w:val="001D57E4"/>
    <w:rsid w:val="001D6420"/>
    <w:rsid w:val="001E3120"/>
    <w:rsid w:val="001E3C5E"/>
    <w:rsid w:val="001E3D18"/>
    <w:rsid w:val="001E5CFE"/>
    <w:rsid w:val="001F367C"/>
    <w:rsid w:val="001F3A89"/>
    <w:rsid w:val="00200946"/>
    <w:rsid w:val="0020218E"/>
    <w:rsid w:val="00203DA3"/>
    <w:rsid w:val="00212369"/>
    <w:rsid w:val="002127F1"/>
    <w:rsid w:val="00217FFC"/>
    <w:rsid w:val="00221B46"/>
    <w:rsid w:val="0022350C"/>
    <w:rsid w:val="00224D84"/>
    <w:rsid w:val="002304EF"/>
    <w:rsid w:val="00234385"/>
    <w:rsid w:val="002368D6"/>
    <w:rsid w:val="00240769"/>
    <w:rsid w:val="002439D0"/>
    <w:rsid w:val="00245EA6"/>
    <w:rsid w:val="00253BCE"/>
    <w:rsid w:val="00263335"/>
    <w:rsid w:val="00263D35"/>
    <w:rsid w:val="00263FD4"/>
    <w:rsid w:val="002650C8"/>
    <w:rsid w:val="00274EE3"/>
    <w:rsid w:val="0027746F"/>
    <w:rsid w:val="002834C8"/>
    <w:rsid w:val="00283C6E"/>
    <w:rsid w:val="0028497B"/>
    <w:rsid w:val="00290FE2"/>
    <w:rsid w:val="00291085"/>
    <w:rsid w:val="00293D07"/>
    <w:rsid w:val="002A3B8B"/>
    <w:rsid w:val="002A7DA7"/>
    <w:rsid w:val="002B1024"/>
    <w:rsid w:val="002B73B3"/>
    <w:rsid w:val="002C174A"/>
    <w:rsid w:val="002C3A4C"/>
    <w:rsid w:val="002C5773"/>
    <w:rsid w:val="002D33E4"/>
    <w:rsid w:val="002D56C3"/>
    <w:rsid w:val="002D6FFD"/>
    <w:rsid w:val="002E1FF7"/>
    <w:rsid w:val="002E2795"/>
    <w:rsid w:val="002E2909"/>
    <w:rsid w:val="002E5C05"/>
    <w:rsid w:val="002E62E3"/>
    <w:rsid w:val="002F036E"/>
    <w:rsid w:val="002F7AC7"/>
    <w:rsid w:val="0030138E"/>
    <w:rsid w:val="00306506"/>
    <w:rsid w:val="00312762"/>
    <w:rsid w:val="00322365"/>
    <w:rsid w:val="00324134"/>
    <w:rsid w:val="00325532"/>
    <w:rsid w:val="003344C1"/>
    <w:rsid w:val="0034127B"/>
    <w:rsid w:val="003439AF"/>
    <w:rsid w:val="00344E1A"/>
    <w:rsid w:val="00350013"/>
    <w:rsid w:val="00351CD6"/>
    <w:rsid w:val="003548A7"/>
    <w:rsid w:val="00356E97"/>
    <w:rsid w:val="003667AA"/>
    <w:rsid w:val="00367B2F"/>
    <w:rsid w:val="003714ED"/>
    <w:rsid w:val="003760C2"/>
    <w:rsid w:val="00380867"/>
    <w:rsid w:val="00385779"/>
    <w:rsid w:val="00396550"/>
    <w:rsid w:val="003A075C"/>
    <w:rsid w:val="003A1CEF"/>
    <w:rsid w:val="003A2A39"/>
    <w:rsid w:val="003B1625"/>
    <w:rsid w:val="003B285E"/>
    <w:rsid w:val="003B6151"/>
    <w:rsid w:val="003B762F"/>
    <w:rsid w:val="003B7CFE"/>
    <w:rsid w:val="003C5482"/>
    <w:rsid w:val="003C571F"/>
    <w:rsid w:val="003D6039"/>
    <w:rsid w:val="003E4391"/>
    <w:rsid w:val="0040149F"/>
    <w:rsid w:val="0040220D"/>
    <w:rsid w:val="00416B23"/>
    <w:rsid w:val="00417513"/>
    <w:rsid w:val="0042468B"/>
    <w:rsid w:val="00426C32"/>
    <w:rsid w:val="004306B7"/>
    <w:rsid w:val="0044128C"/>
    <w:rsid w:val="00446990"/>
    <w:rsid w:val="004504BD"/>
    <w:rsid w:val="00452132"/>
    <w:rsid w:val="00453ED4"/>
    <w:rsid w:val="004552A4"/>
    <w:rsid w:val="004576FB"/>
    <w:rsid w:val="00461925"/>
    <w:rsid w:val="00462551"/>
    <w:rsid w:val="00472376"/>
    <w:rsid w:val="00477EF9"/>
    <w:rsid w:val="004960ED"/>
    <w:rsid w:val="004B0B20"/>
    <w:rsid w:val="004B1CC3"/>
    <w:rsid w:val="004B248A"/>
    <w:rsid w:val="004B7B3D"/>
    <w:rsid w:val="004C7463"/>
    <w:rsid w:val="004D74A1"/>
    <w:rsid w:val="004F0103"/>
    <w:rsid w:val="004F0556"/>
    <w:rsid w:val="004F0AB0"/>
    <w:rsid w:val="004F2B01"/>
    <w:rsid w:val="004F4130"/>
    <w:rsid w:val="004F4824"/>
    <w:rsid w:val="004F4A93"/>
    <w:rsid w:val="00500CA9"/>
    <w:rsid w:val="00502AD6"/>
    <w:rsid w:val="005059B1"/>
    <w:rsid w:val="00517423"/>
    <w:rsid w:val="00521470"/>
    <w:rsid w:val="0052618C"/>
    <w:rsid w:val="00530C1A"/>
    <w:rsid w:val="00531825"/>
    <w:rsid w:val="00532545"/>
    <w:rsid w:val="0053271A"/>
    <w:rsid w:val="00543081"/>
    <w:rsid w:val="00552FB6"/>
    <w:rsid w:val="00553E34"/>
    <w:rsid w:val="005558B0"/>
    <w:rsid w:val="00557ABA"/>
    <w:rsid w:val="00560A3D"/>
    <w:rsid w:val="00567ECB"/>
    <w:rsid w:val="00567EE1"/>
    <w:rsid w:val="0057500E"/>
    <w:rsid w:val="00575C12"/>
    <w:rsid w:val="005A2871"/>
    <w:rsid w:val="005B45D5"/>
    <w:rsid w:val="005B53F7"/>
    <w:rsid w:val="005B73BF"/>
    <w:rsid w:val="005C70D7"/>
    <w:rsid w:val="005D3F97"/>
    <w:rsid w:val="005E12CD"/>
    <w:rsid w:val="005E4AA3"/>
    <w:rsid w:val="005F164C"/>
    <w:rsid w:val="005F7488"/>
    <w:rsid w:val="00603189"/>
    <w:rsid w:val="00605917"/>
    <w:rsid w:val="0061027E"/>
    <w:rsid w:val="00620CA6"/>
    <w:rsid w:val="00621A5D"/>
    <w:rsid w:val="00622269"/>
    <w:rsid w:val="006260DE"/>
    <w:rsid w:val="00636690"/>
    <w:rsid w:val="00646E8F"/>
    <w:rsid w:val="0065713D"/>
    <w:rsid w:val="006613E0"/>
    <w:rsid w:val="006616AC"/>
    <w:rsid w:val="00670C7A"/>
    <w:rsid w:val="00673DD8"/>
    <w:rsid w:val="00674C1A"/>
    <w:rsid w:val="00684446"/>
    <w:rsid w:val="00697DCD"/>
    <w:rsid w:val="006B19C7"/>
    <w:rsid w:val="006B22EB"/>
    <w:rsid w:val="006B5EC8"/>
    <w:rsid w:val="006B6B92"/>
    <w:rsid w:val="006C08EC"/>
    <w:rsid w:val="006C0E64"/>
    <w:rsid w:val="006D2120"/>
    <w:rsid w:val="006D6FA6"/>
    <w:rsid w:val="00714DEE"/>
    <w:rsid w:val="0072006A"/>
    <w:rsid w:val="00726977"/>
    <w:rsid w:val="0073492B"/>
    <w:rsid w:val="00740414"/>
    <w:rsid w:val="00740BE1"/>
    <w:rsid w:val="0075093E"/>
    <w:rsid w:val="00753FB0"/>
    <w:rsid w:val="0076252B"/>
    <w:rsid w:val="007716CA"/>
    <w:rsid w:val="0077600A"/>
    <w:rsid w:val="0077618B"/>
    <w:rsid w:val="007770ED"/>
    <w:rsid w:val="00780B90"/>
    <w:rsid w:val="00780F86"/>
    <w:rsid w:val="00783815"/>
    <w:rsid w:val="00783E31"/>
    <w:rsid w:val="0078550E"/>
    <w:rsid w:val="00785808"/>
    <w:rsid w:val="0078796F"/>
    <w:rsid w:val="00796440"/>
    <w:rsid w:val="00797CEF"/>
    <w:rsid w:val="007A0515"/>
    <w:rsid w:val="007A5B0F"/>
    <w:rsid w:val="007B3E26"/>
    <w:rsid w:val="007B5943"/>
    <w:rsid w:val="007B6566"/>
    <w:rsid w:val="007C6BFF"/>
    <w:rsid w:val="007D1BBF"/>
    <w:rsid w:val="007D5506"/>
    <w:rsid w:val="007D7C14"/>
    <w:rsid w:val="007E01AF"/>
    <w:rsid w:val="007E0F59"/>
    <w:rsid w:val="007E184E"/>
    <w:rsid w:val="007E78FD"/>
    <w:rsid w:val="007F2FC0"/>
    <w:rsid w:val="007F3E41"/>
    <w:rsid w:val="00801D1D"/>
    <w:rsid w:val="00822061"/>
    <w:rsid w:val="00822F81"/>
    <w:rsid w:val="00826910"/>
    <w:rsid w:val="008270A5"/>
    <w:rsid w:val="0083022C"/>
    <w:rsid w:val="0083608C"/>
    <w:rsid w:val="00840BEB"/>
    <w:rsid w:val="00842BF3"/>
    <w:rsid w:val="008441FB"/>
    <w:rsid w:val="00845D1B"/>
    <w:rsid w:val="00845D8E"/>
    <w:rsid w:val="008505C1"/>
    <w:rsid w:val="0085563D"/>
    <w:rsid w:val="00861873"/>
    <w:rsid w:val="00862747"/>
    <w:rsid w:val="00862CEB"/>
    <w:rsid w:val="0086336F"/>
    <w:rsid w:val="008636D5"/>
    <w:rsid w:val="0086537A"/>
    <w:rsid w:val="008723B8"/>
    <w:rsid w:val="00872B55"/>
    <w:rsid w:val="00875D90"/>
    <w:rsid w:val="0087798E"/>
    <w:rsid w:val="00890C0A"/>
    <w:rsid w:val="008A53B8"/>
    <w:rsid w:val="008B048D"/>
    <w:rsid w:val="008B43AE"/>
    <w:rsid w:val="008C61DD"/>
    <w:rsid w:val="008D015B"/>
    <w:rsid w:val="008D0284"/>
    <w:rsid w:val="008D2DFE"/>
    <w:rsid w:val="008D482F"/>
    <w:rsid w:val="008E1AEB"/>
    <w:rsid w:val="008F2D5B"/>
    <w:rsid w:val="008F4427"/>
    <w:rsid w:val="008F5537"/>
    <w:rsid w:val="00911B33"/>
    <w:rsid w:val="009123C9"/>
    <w:rsid w:val="0091383B"/>
    <w:rsid w:val="009148B9"/>
    <w:rsid w:val="00925483"/>
    <w:rsid w:val="00934971"/>
    <w:rsid w:val="00936B12"/>
    <w:rsid w:val="00937556"/>
    <w:rsid w:val="00940B6C"/>
    <w:rsid w:val="00944050"/>
    <w:rsid w:val="009446D9"/>
    <w:rsid w:val="0094545F"/>
    <w:rsid w:val="00952757"/>
    <w:rsid w:val="00952C6F"/>
    <w:rsid w:val="00956E36"/>
    <w:rsid w:val="0096096B"/>
    <w:rsid w:val="00963620"/>
    <w:rsid w:val="00971021"/>
    <w:rsid w:val="00972EC6"/>
    <w:rsid w:val="00973707"/>
    <w:rsid w:val="00977BD4"/>
    <w:rsid w:val="00982C66"/>
    <w:rsid w:val="00984E09"/>
    <w:rsid w:val="00992F29"/>
    <w:rsid w:val="009A0C9E"/>
    <w:rsid w:val="009A1318"/>
    <w:rsid w:val="009A2D6C"/>
    <w:rsid w:val="009A681F"/>
    <w:rsid w:val="009A788F"/>
    <w:rsid w:val="009A7E35"/>
    <w:rsid w:val="009B3E3C"/>
    <w:rsid w:val="009B5BDA"/>
    <w:rsid w:val="009B7A8F"/>
    <w:rsid w:val="009C20ED"/>
    <w:rsid w:val="009C332C"/>
    <w:rsid w:val="009C451A"/>
    <w:rsid w:val="009C456C"/>
    <w:rsid w:val="009D35C8"/>
    <w:rsid w:val="009D6D48"/>
    <w:rsid w:val="009E5CDB"/>
    <w:rsid w:val="009F0744"/>
    <w:rsid w:val="00A135AB"/>
    <w:rsid w:val="00A173FB"/>
    <w:rsid w:val="00A23823"/>
    <w:rsid w:val="00A31944"/>
    <w:rsid w:val="00A32900"/>
    <w:rsid w:val="00A3495C"/>
    <w:rsid w:val="00A43973"/>
    <w:rsid w:val="00A4666D"/>
    <w:rsid w:val="00A477FF"/>
    <w:rsid w:val="00A5157C"/>
    <w:rsid w:val="00A562B3"/>
    <w:rsid w:val="00A61B04"/>
    <w:rsid w:val="00A62038"/>
    <w:rsid w:val="00A6491B"/>
    <w:rsid w:val="00A65D12"/>
    <w:rsid w:val="00A73B97"/>
    <w:rsid w:val="00A80086"/>
    <w:rsid w:val="00A80091"/>
    <w:rsid w:val="00A842BB"/>
    <w:rsid w:val="00A912C4"/>
    <w:rsid w:val="00A92114"/>
    <w:rsid w:val="00A93E14"/>
    <w:rsid w:val="00AA4305"/>
    <w:rsid w:val="00AA5A75"/>
    <w:rsid w:val="00AB3152"/>
    <w:rsid w:val="00AB3D45"/>
    <w:rsid w:val="00AB5397"/>
    <w:rsid w:val="00AB5577"/>
    <w:rsid w:val="00AC08C6"/>
    <w:rsid w:val="00AC0BEE"/>
    <w:rsid w:val="00AC0C51"/>
    <w:rsid w:val="00AC24FC"/>
    <w:rsid w:val="00AC26C7"/>
    <w:rsid w:val="00AC4A21"/>
    <w:rsid w:val="00AC6AD6"/>
    <w:rsid w:val="00AD15F5"/>
    <w:rsid w:val="00AD202C"/>
    <w:rsid w:val="00AD477D"/>
    <w:rsid w:val="00AD7B72"/>
    <w:rsid w:val="00AE3C40"/>
    <w:rsid w:val="00AE4D82"/>
    <w:rsid w:val="00AE5DBF"/>
    <w:rsid w:val="00AE6716"/>
    <w:rsid w:val="00AF0BCC"/>
    <w:rsid w:val="00AF47F9"/>
    <w:rsid w:val="00AF5E13"/>
    <w:rsid w:val="00AF7F27"/>
    <w:rsid w:val="00B022DE"/>
    <w:rsid w:val="00B029E3"/>
    <w:rsid w:val="00B15C4C"/>
    <w:rsid w:val="00B233C0"/>
    <w:rsid w:val="00B376C5"/>
    <w:rsid w:val="00B43B07"/>
    <w:rsid w:val="00B45959"/>
    <w:rsid w:val="00B4678F"/>
    <w:rsid w:val="00B5553C"/>
    <w:rsid w:val="00B55D1B"/>
    <w:rsid w:val="00B56771"/>
    <w:rsid w:val="00B60D93"/>
    <w:rsid w:val="00B65099"/>
    <w:rsid w:val="00B71745"/>
    <w:rsid w:val="00B76D92"/>
    <w:rsid w:val="00B8621B"/>
    <w:rsid w:val="00B96C06"/>
    <w:rsid w:val="00BA0612"/>
    <w:rsid w:val="00BA313E"/>
    <w:rsid w:val="00BA3A2D"/>
    <w:rsid w:val="00BB2E84"/>
    <w:rsid w:val="00BB3111"/>
    <w:rsid w:val="00BC31A8"/>
    <w:rsid w:val="00BE12DB"/>
    <w:rsid w:val="00BE17AB"/>
    <w:rsid w:val="00BE3AB4"/>
    <w:rsid w:val="00BE5171"/>
    <w:rsid w:val="00C04C31"/>
    <w:rsid w:val="00C1170E"/>
    <w:rsid w:val="00C14AD2"/>
    <w:rsid w:val="00C15409"/>
    <w:rsid w:val="00C157F7"/>
    <w:rsid w:val="00C255FD"/>
    <w:rsid w:val="00C338BA"/>
    <w:rsid w:val="00C41407"/>
    <w:rsid w:val="00C42725"/>
    <w:rsid w:val="00C50632"/>
    <w:rsid w:val="00C509D0"/>
    <w:rsid w:val="00C53FC1"/>
    <w:rsid w:val="00C56312"/>
    <w:rsid w:val="00C600F1"/>
    <w:rsid w:val="00C60952"/>
    <w:rsid w:val="00C7373A"/>
    <w:rsid w:val="00C8273E"/>
    <w:rsid w:val="00C82DFE"/>
    <w:rsid w:val="00C85236"/>
    <w:rsid w:val="00C85881"/>
    <w:rsid w:val="00C95B6E"/>
    <w:rsid w:val="00C97053"/>
    <w:rsid w:val="00CA45FF"/>
    <w:rsid w:val="00CA4A65"/>
    <w:rsid w:val="00CA53F2"/>
    <w:rsid w:val="00CA638D"/>
    <w:rsid w:val="00CA6598"/>
    <w:rsid w:val="00CA794F"/>
    <w:rsid w:val="00CB1F02"/>
    <w:rsid w:val="00CB201D"/>
    <w:rsid w:val="00CB2B21"/>
    <w:rsid w:val="00CB61D4"/>
    <w:rsid w:val="00CB79C4"/>
    <w:rsid w:val="00CC2D1E"/>
    <w:rsid w:val="00CC4F53"/>
    <w:rsid w:val="00CD58A4"/>
    <w:rsid w:val="00CE2E9F"/>
    <w:rsid w:val="00CF0F6A"/>
    <w:rsid w:val="00CF144F"/>
    <w:rsid w:val="00CF2C71"/>
    <w:rsid w:val="00D058B8"/>
    <w:rsid w:val="00D13EA6"/>
    <w:rsid w:val="00D155E6"/>
    <w:rsid w:val="00D22246"/>
    <w:rsid w:val="00D31226"/>
    <w:rsid w:val="00D352FD"/>
    <w:rsid w:val="00D367B4"/>
    <w:rsid w:val="00D3714C"/>
    <w:rsid w:val="00D416CC"/>
    <w:rsid w:val="00D42123"/>
    <w:rsid w:val="00D442DD"/>
    <w:rsid w:val="00D47001"/>
    <w:rsid w:val="00D479BD"/>
    <w:rsid w:val="00D5289C"/>
    <w:rsid w:val="00D55DF8"/>
    <w:rsid w:val="00D60461"/>
    <w:rsid w:val="00D619D8"/>
    <w:rsid w:val="00D64811"/>
    <w:rsid w:val="00D65E3C"/>
    <w:rsid w:val="00D70008"/>
    <w:rsid w:val="00D736CC"/>
    <w:rsid w:val="00D750AA"/>
    <w:rsid w:val="00D90830"/>
    <w:rsid w:val="00DA0234"/>
    <w:rsid w:val="00DA0630"/>
    <w:rsid w:val="00DA13A0"/>
    <w:rsid w:val="00DA5E88"/>
    <w:rsid w:val="00DB1BA6"/>
    <w:rsid w:val="00DB23A3"/>
    <w:rsid w:val="00DC0B6E"/>
    <w:rsid w:val="00DC3B03"/>
    <w:rsid w:val="00DD6FAD"/>
    <w:rsid w:val="00DE5627"/>
    <w:rsid w:val="00DE6E49"/>
    <w:rsid w:val="00DE7A3E"/>
    <w:rsid w:val="00DF1C50"/>
    <w:rsid w:val="00DF749F"/>
    <w:rsid w:val="00DF7571"/>
    <w:rsid w:val="00DF7599"/>
    <w:rsid w:val="00E00045"/>
    <w:rsid w:val="00E02649"/>
    <w:rsid w:val="00E07E12"/>
    <w:rsid w:val="00E1065D"/>
    <w:rsid w:val="00E144CF"/>
    <w:rsid w:val="00E14576"/>
    <w:rsid w:val="00E16D8D"/>
    <w:rsid w:val="00E25454"/>
    <w:rsid w:val="00E2647D"/>
    <w:rsid w:val="00E27F36"/>
    <w:rsid w:val="00E350E7"/>
    <w:rsid w:val="00E36359"/>
    <w:rsid w:val="00E36F10"/>
    <w:rsid w:val="00E5302D"/>
    <w:rsid w:val="00E569BD"/>
    <w:rsid w:val="00E577FA"/>
    <w:rsid w:val="00E600B9"/>
    <w:rsid w:val="00E6125D"/>
    <w:rsid w:val="00E614D8"/>
    <w:rsid w:val="00E63F44"/>
    <w:rsid w:val="00E767AA"/>
    <w:rsid w:val="00E816C7"/>
    <w:rsid w:val="00E8332C"/>
    <w:rsid w:val="00E84F7C"/>
    <w:rsid w:val="00E864B3"/>
    <w:rsid w:val="00E9134E"/>
    <w:rsid w:val="00E95983"/>
    <w:rsid w:val="00E961E7"/>
    <w:rsid w:val="00E9785D"/>
    <w:rsid w:val="00EA5C31"/>
    <w:rsid w:val="00EA5F07"/>
    <w:rsid w:val="00EA6098"/>
    <w:rsid w:val="00ED18B7"/>
    <w:rsid w:val="00ED2037"/>
    <w:rsid w:val="00EE094D"/>
    <w:rsid w:val="00EE7918"/>
    <w:rsid w:val="00EF0CDA"/>
    <w:rsid w:val="00EF4094"/>
    <w:rsid w:val="00EF4596"/>
    <w:rsid w:val="00EF5320"/>
    <w:rsid w:val="00EF56FC"/>
    <w:rsid w:val="00F022E0"/>
    <w:rsid w:val="00F06C20"/>
    <w:rsid w:val="00F1181A"/>
    <w:rsid w:val="00F13D6B"/>
    <w:rsid w:val="00F17B2B"/>
    <w:rsid w:val="00F21934"/>
    <w:rsid w:val="00F24CB2"/>
    <w:rsid w:val="00F375BB"/>
    <w:rsid w:val="00F41327"/>
    <w:rsid w:val="00F429BA"/>
    <w:rsid w:val="00F457BD"/>
    <w:rsid w:val="00F469EF"/>
    <w:rsid w:val="00F46BC4"/>
    <w:rsid w:val="00F50128"/>
    <w:rsid w:val="00F6060C"/>
    <w:rsid w:val="00F6111A"/>
    <w:rsid w:val="00F65141"/>
    <w:rsid w:val="00F665D3"/>
    <w:rsid w:val="00F67E51"/>
    <w:rsid w:val="00F81709"/>
    <w:rsid w:val="00F82D1D"/>
    <w:rsid w:val="00F85CB0"/>
    <w:rsid w:val="00F86DA3"/>
    <w:rsid w:val="00F96601"/>
    <w:rsid w:val="00FA1303"/>
    <w:rsid w:val="00FA6CDD"/>
    <w:rsid w:val="00FA77A9"/>
    <w:rsid w:val="00FB44BF"/>
    <w:rsid w:val="00FC515D"/>
    <w:rsid w:val="00FC7151"/>
    <w:rsid w:val="00FD741A"/>
    <w:rsid w:val="00FE0380"/>
    <w:rsid w:val="00FE4A04"/>
    <w:rsid w:val="00FF1E66"/>
    <w:rsid w:val="00FF2327"/>
    <w:rsid w:val="00FF3166"/>
    <w:rsid w:val="00FF6A12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DCA89-8F59-4ADF-B191-1D9109BE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85563D"/>
    <w:rPr>
      <w:color w:val="0000FF" w:themeColor="hyperlink"/>
      <w:u w:val="single"/>
    </w:rPr>
  </w:style>
  <w:style w:type="character" w:customStyle="1" w:styleId="11">
    <w:name w:val="Заголовок 1 Знак Знак"/>
    <w:rsid w:val="00BB2E8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d">
    <w:name w:val="Placeholder Text"/>
    <w:basedOn w:val="a0"/>
    <w:uiPriority w:val="99"/>
    <w:semiHidden/>
    <w:rsid w:val="00F1181A"/>
    <w:rPr>
      <w:color w:val="808080"/>
    </w:rPr>
  </w:style>
  <w:style w:type="paragraph" w:styleId="ae">
    <w:name w:val="No Spacing"/>
    <w:uiPriority w:val="1"/>
    <w:qFormat/>
    <w:rsid w:val="00CF144F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E9785D"/>
    <w:pPr>
      <w:spacing w:before="100" w:beforeAutospacing="1" w:after="100" w:afterAutospacing="1"/>
    </w:pPr>
  </w:style>
  <w:style w:type="character" w:customStyle="1" w:styleId="itemtext1">
    <w:name w:val="itemtext1"/>
    <w:rsid w:val="00E9785D"/>
    <w:rPr>
      <w:rFonts w:ascii="Tahoma" w:hAnsi="Tahoma" w:cs="Tahoma" w:hint="default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E97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734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ECC09C647A618BA477C7D8B279635044432337ABED965182F5AC894A7C6F3EA6B3D286276BCC3D398BADAAEa6D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lazov-gov.ru/about/feedback/overvi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ov-gov.ru/official/docs/materialy_du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6BD8-19A7-40BA-99E6-2511F647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40</Pages>
  <Words>11906</Words>
  <Characters>67868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</Company>
  <LinksUpToDate>false</LinksUpToDate>
  <CharactersWithSpaces>79615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Надежда Трефилова</cp:lastModifiedBy>
  <cp:revision>43</cp:revision>
  <cp:lastPrinted>2023-07-04T13:55:00Z</cp:lastPrinted>
  <dcterms:created xsi:type="dcterms:W3CDTF">2022-03-19T10:06:00Z</dcterms:created>
  <dcterms:modified xsi:type="dcterms:W3CDTF">2023-08-17T12:19:00Z</dcterms:modified>
</cp:coreProperties>
</file>